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2E" w:rsidRPr="00FF78AC" w:rsidRDefault="00100E2E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8"/>
      </w:tblGrid>
      <w:tr w:rsidR="00100E2E" w:rsidRPr="00FF78AC">
        <w:trPr>
          <w:trHeight w:val="1397"/>
        </w:trPr>
        <w:tc>
          <w:tcPr>
            <w:tcW w:w="3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E2E" w:rsidRPr="00FF78AC" w:rsidRDefault="00100E2E">
            <w:pPr>
              <w:tabs>
                <w:tab w:val="left" w:pos="2505"/>
              </w:tabs>
              <w:snapToGrid w:val="0"/>
              <w:spacing w:line="288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D4A41" w:rsidRDefault="00100E2E" w:rsidP="00945DB8">
      <w:pPr>
        <w:tabs>
          <w:tab w:val="left" w:pos="-1440"/>
          <w:tab w:val="center" w:pos="1800"/>
        </w:tabs>
        <w:spacing w:line="288" w:lineRule="auto"/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 xml:space="preserve">    </w:t>
      </w:r>
      <w:r w:rsidRPr="00FF78AC">
        <w:rPr>
          <w:rFonts w:ascii="Arial Narrow" w:hAnsi="Arial Narrow"/>
          <w:sz w:val="22"/>
          <w:szCs w:val="22"/>
        </w:rPr>
        <w:tab/>
        <w:t>pieczęć Wykonawcy</w:t>
      </w:r>
    </w:p>
    <w:p w:rsidR="00B632DC" w:rsidRDefault="00B632DC" w:rsidP="00945DB8">
      <w:pPr>
        <w:spacing w:line="360" w:lineRule="auto"/>
        <w:jc w:val="center"/>
        <w:rPr>
          <w:rFonts w:ascii="Arial Narrow" w:hAnsi="Arial Narrow"/>
          <w:b/>
          <w:sz w:val="32"/>
          <w:szCs w:val="32"/>
        </w:rPr>
      </w:pPr>
    </w:p>
    <w:p w:rsidR="00B632DC" w:rsidRPr="00945DB8" w:rsidRDefault="002939A6" w:rsidP="006A1275">
      <w:pPr>
        <w:spacing w:line="360" w:lineRule="auto"/>
        <w:jc w:val="center"/>
        <w:rPr>
          <w:rFonts w:ascii="Arial Narrow" w:hAnsi="Arial Narrow"/>
          <w:b/>
          <w:sz w:val="32"/>
          <w:szCs w:val="32"/>
        </w:rPr>
      </w:pPr>
      <w:r w:rsidRPr="00131037">
        <w:rPr>
          <w:rFonts w:ascii="Arial Narrow" w:hAnsi="Arial Narrow"/>
          <w:b/>
          <w:sz w:val="32"/>
          <w:szCs w:val="32"/>
        </w:rPr>
        <w:t>Formularz ofertowy</w:t>
      </w:r>
      <w:r w:rsidR="00C361B7" w:rsidRPr="00131037">
        <w:rPr>
          <w:rFonts w:ascii="Arial Narrow" w:hAnsi="Arial Narrow"/>
          <w:b/>
          <w:sz w:val="32"/>
          <w:szCs w:val="32"/>
        </w:rPr>
        <w:t xml:space="preserve"> </w:t>
      </w:r>
    </w:p>
    <w:p w:rsidR="00093B1F" w:rsidRPr="00FF78AC" w:rsidRDefault="00093B1F" w:rsidP="00093B1F">
      <w:pPr>
        <w:pStyle w:val="Akapitzlist"/>
        <w:numPr>
          <w:ilvl w:val="0"/>
          <w:numId w:val="18"/>
        </w:numPr>
        <w:spacing w:line="360" w:lineRule="auto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>Osobą uprawnioną do kontaktu z Zamawiającym jest....................................................................................................</w:t>
      </w:r>
    </w:p>
    <w:p w:rsidR="00093B1F" w:rsidRPr="00FF78AC" w:rsidRDefault="00FF78AC" w:rsidP="00E33341">
      <w:pPr>
        <w:pStyle w:val="Akapitzlist"/>
        <w:spacing w:line="360" w:lineRule="auto"/>
        <w:rPr>
          <w:rFonts w:ascii="Arial Narrow" w:hAnsi="Arial Narrow"/>
          <w:sz w:val="22"/>
          <w:szCs w:val="22"/>
        </w:rPr>
      </w:pPr>
      <w:proofErr w:type="spellStart"/>
      <w:r w:rsidRPr="00FF78AC">
        <w:rPr>
          <w:rFonts w:ascii="Arial Narrow" w:hAnsi="Arial Narrow"/>
          <w:sz w:val="22"/>
          <w:szCs w:val="22"/>
          <w:lang w:val="de-DE"/>
        </w:rPr>
        <w:t>N</w:t>
      </w:r>
      <w:r w:rsidR="00820249" w:rsidRPr="00FF78AC">
        <w:rPr>
          <w:rFonts w:ascii="Arial Narrow" w:hAnsi="Arial Narrow"/>
          <w:sz w:val="22"/>
          <w:szCs w:val="22"/>
          <w:lang w:val="de-DE"/>
        </w:rPr>
        <w:t>r</w:t>
      </w:r>
      <w:proofErr w:type="spellEnd"/>
      <w:r w:rsidRPr="00FF78AC">
        <w:rPr>
          <w:rFonts w:ascii="Arial Narrow" w:hAnsi="Arial Narrow"/>
          <w:sz w:val="22"/>
          <w:szCs w:val="22"/>
          <w:lang w:val="de-DE"/>
        </w:rPr>
        <w:t xml:space="preserve"> </w:t>
      </w:r>
      <w:r w:rsidR="00820249" w:rsidRPr="00FF78AC">
        <w:rPr>
          <w:rFonts w:ascii="Arial Narrow" w:hAnsi="Arial Narrow"/>
          <w:sz w:val="22"/>
          <w:szCs w:val="22"/>
          <w:lang w:val="de-DE"/>
        </w:rPr>
        <w:t xml:space="preserve"> </w:t>
      </w:r>
      <w:proofErr w:type="spellStart"/>
      <w:r w:rsidR="00820249" w:rsidRPr="00FF78AC">
        <w:rPr>
          <w:rFonts w:ascii="Arial Narrow" w:hAnsi="Arial Narrow"/>
          <w:sz w:val="22"/>
          <w:szCs w:val="22"/>
          <w:lang w:val="de-DE"/>
        </w:rPr>
        <w:t>telefonu</w:t>
      </w:r>
      <w:proofErr w:type="spellEnd"/>
      <w:r w:rsidR="00820249" w:rsidRPr="00FF78AC">
        <w:rPr>
          <w:rFonts w:ascii="Arial Narrow" w:hAnsi="Arial Narrow"/>
          <w:sz w:val="22"/>
          <w:szCs w:val="22"/>
          <w:lang w:val="de-DE"/>
        </w:rPr>
        <w:t xml:space="preserve">/ </w:t>
      </w:r>
      <w:proofErr w:type="spellStart"/>
      <w:r w:rsidR="00820249" w:rsidRPr="00FF78AC">
        <w:rPr>
          <w:rFonts w:ascii="Arial Narrow" w:hAnsi="Arial Narrow"/>
          <w:sz w:val="22"/>
          <w:szCs w:val="22"/>
          <w:lang w:val="de-DE"/>
        </w:rPr>
        <w:t>faxu</w:t>
      </w:r>
      <w:proofErr w:type="spellEnd"/>
      <w:r w:rsidR="00820249" w:rsidRPr="00FF78AC">
        <w:rPr>
          <w:rFonts w:ascii="Arial Narrow" w:hAnsi="Arial Narrow"/>
          <w:sz w:val="22"/>
          <w:szCs w:val="22"/>
          <w:lang w:val="de-DE"/>
        </w:rPr>
        <w:t xml:space="preserve"> /e-</w:t>
      </w:r>
      <w:proofErr w:type="spellStart"/>
      <w:r w:rsidR="00820249" w:rsidRPr="00FF78AC">
        <w:rPr>
          <w:rFonts w:ascii="Arial Narrow" w:hAnsi="Arial Narrow"/>
          <w:sz w:val="22"/>
          <w:szCs w:val="22"/>
          <w:lang w:val="de-DE"/>
        </w:rPr>
        <w:t>mail</w:t>
      </w:r>
      <w:proofErr w:type="spellEnd"/>
      <w:r w:rsidR="00820249" w:rsidRPr="00FF78AC">
        <w:rPr>
          <w:rFonts w:ascii="Arial Narrow" w:hAnsi="Arial Narrow"/>
          <w:sz w:val="22"/>
          <w:szCs w:val="22"/>
          <w:lang w:val="de-DE"/>
        </w:rPr>
        <w:t>…………………………………………………………………………………………………………</w:t>
      </w:r>
      <w:r w:rsidR="00093B1F" w:rsidRPr="00FF78AC">
        <w:rPr>
          <w:rFonts w:ascii="Arial Narrow" w:hAnsi="Arial Narrow"/>
          <w:sz w:val="22"/>
          <w:szCs w:val="22"/>
        </w:rPr>
        <w:t xml:space="preserve"> </w:t>
      </w:r>
    </w:p>
    <w:p w:rsidR="00093B1F" w:rsidRPr="00FF78AC" w:rsidRDefault="00820249" w:rsidP="00820249">
      <w:pPr>
        <w:pStyle w:val="Akapitzlist"/>
        <w:numPr>
          <w:ilvl w:val="0"/>
          <w:numId w:val="18"/>
        </w:numPr>
        <w:spacing w:line="360" w:lineRule="auto"/>
        <w:rPr>
          <w:rFonts w:ascii="Arial Narrow" w:hAnsi="Arial Narrow"/>
          <w:sz w:val="22"/>
          <w:szCs w:val="22"/>
          <w:lang w:val="de-DE"/>
        </w:rPr>
      </w:pPr>
      <w:r w:rsidRPr="00FF78AC">
        <w:rPr>
          <w:rFonts w:ascii="Arial Narrow" w:hAnsi="Arial Narrow"/>
          <w:sz w:val="22"/>
          <w:szCs w:val="22"/>
        </w:rPr>
        <w:t>Adres do korespondencji…………………………</w:t>
      </w:r>
      <w:r w:rsidR="00B632DC">
        <w:rPr>
          <w:rFonts w:ascii="Arial Narrow" w:hAnsi="Arial Narrow"/>
          <w:sz w:val="22"/>
          <w:szCs w:val="22"/>
        </w:rPr>
        <w:t>……………………………………………………………………………..</w:t>
      </w:r>
    </w:p>
    <w:p w:rsidR="00100E2E" w:rsidRPr="00145EB1" w:rsidRDefault="00D53554" w:rsidP="005255D5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145EB1">
        <w:rPr>
          <w:rFonts w:ascii="Arial Narrow" w:hAnsi="Arial Narrow"/>
          <w:sz w:val="22"/>
          <w:szCs w:val="22"/>
        </w:rPr>
        <w:t xml:space="preserve">    </w:t>
      </w:r>
      <w:r w:rsidR="00100E2E" w:rsidRPr="00145EB1">
        <w:rPr>
          <w:rFonts w:ascii="Arial Narrow" w:hAnsi="Arial Narrow"/>
          <w:sz w:val="22"/>
          <w:szCs w:val="22"/>
        </w:rPr>
        <w:t xml:space="preserve">Oświadczamy, że zapoznaliśmy się z warunkami udzielenia zamówienia publicznego na </w:t>
      </w:r>
      <w:r w:rsidR="00100E2E" w:rsidRPr="00145EB1">
        <w:rPr>
          <w:rFonts w:ascii="Arial Narrow" w:hAnsi="Arial Narrow"/>
          <w:b/>
          <w:sz w:val="22"/>
          <w:szCs w:val="22"/>
        </w:rPr>
        <w:t xml:space="preserve">usługę </w:t>
      </w:r>
      <w:r w:rsidR="00145EB1" w:rsidRPr="00145EB1">
        <w:rPr>
          <w:rFonts w:ascii="Arial Narrow" w:hAnsi="Arial Narrow"/>
          <w:b/>
          <w:sz w:val="22"/>
          <w:szCs w:val="22"/>
        </w:rPr>
        <w:t xml:space="preserve">grupowego ubezpieczenia na życie </w:t>
      </w:r>
      <w:r w:rsidR="005255D5">
        <w:rPr>
          <w:rFonts w:ascii="Arial Narrow" w:hAnsi="Arial Narrow"/>
          <w:b/>
          <w:sz w:val="22"/>
          <w:szCs w:val="22"/>
        </w:rPr>
        <w:t xml:space="preserve">i zdrowie </w:t>
      </w:r>
      <w:r w:rsidR="00145EB1" w:rsidRPr="00145EB1">
        <w:rPr>
          <w:rFonts w:ascii="Arial Narrow" w:hAnsi="Arial Narrow"/>
          <w:b/>
          <w:sz w:val="22"/>
          <w:szCs w:val="22"/>
        </w:rPr>
        <w:t xml:space="preserve">pracowników </w:t>
      </w:r>
      <w:r w:rsidR="005255D5" w:rsidRPr="005255D5">
        <w:rPr>
          <w:rFonts w:ascii="Arial Narrow" w:hAnsi="Arial Narrow"/>
          <w:b/>
          <w:sz w:val="22"/>
          <w:szCs w:val="22"/>
        </w:rPr>
        <w:t>Przemysłow</w:t>
      </w:r>
      <w:r w:rsidR="005255D5">
        <w:rPr>
          <w:rFonts w:ascii="Arial Narrow" w:hAnsi="Arial Narrow"/>
          <w:b/>
          <w:sz w:val="22"/>
          <w:szCs w:val="22"/>
        </w:rPr>
        <w:t>ego</w:t>
      </w:r>
      <w:r w:rsidR="005255D5" w:rsidRPr="005255D5">
        <w:rPr>
          <w:rFonts w:ascii="Arial Narrow" w:hAnsi="Arial Narrow"/>
          <w:b/>
          <w:sz w:val="22"/>
          <w:szCs w:val="22"/>
        </w:rPr>
        <w:t xml:space="preserve"> Instytut</w:t>
      </w:r>
      <w:r w:rsidR="005255D5">
        <w:rPr>
          <w:rFonts w:ascii="Arial Narrow" w:hAnsi="Arial Narrow"/>
          <w:b/>
          <w:sz w:val="22"/>
          <w:szCs w:val="22"/>
        </w:rPr>
        <w:t>u</w:t>
      </w:r>
      <w:r w:rsidR="005255D5" w:rsidRPr="005255D5">
        <w:rPr>
          <w:rFonts w:ascii="Arial Narrow" w:hAnsi="Arial Narrow"/>
          <w:b/>
          <w:sz w:val="22"/>
          <w:szCs w:val="22"/>
        </w:rPr>
        <w:t xml:space="preserve"> Automatyki i Pomiarów PIAP w Warszawie</w:t>
      </w:r>
      <w:r w:rsidR="00100E2E" w:rsidRPr="00145EB1">
        <w:rPr>
          <w:rFonts w:ascii="Arial Narrow" w:hAnsi="Arial Narrow"/>
          <w:b/>
          <w:sz w:val="22"/>
          <w:szCs w:val="22"/>
        </w:rPr>
        <w:t xml:space="preserve">, </w:t>
      </w:r>
      <w:r w:rsidR="00100E2E" w:rsidRPr="00145EB1">
        <w:rPr>
          <w:rFonts w:ascii="Arial Narrow" w:hAnsi="Arial Narrow"/>
          <w:sz w:val="22"/>
          <w:szCs w:val="22"/>
        </w:rPr>
        <w:t xml:space="preserve">zawartymi w Specyfikacji Istotnych Warunków Zamówienia i </w:t>
      </w:r>
      <w:r w:rsidR="00100E2E" w:rsidRPr="00145EB1">
        <w:rPr>
          <w:rFonts w:ascii="Arial Narrow" w:hAnsi="Arial Narrow"/>
          <w:b/>
          <w:sz w:val="22"/>
          <w:szCs w:val="22"/>
        </w:rPr>
        <w:t>nie wnosimy do nich zastrzeżeń.</w:t>
      </w:r>
    </w:p>
    <w:p w:rsidR="00100E2E" w:rsidRPr="00FF78AC" w:rsidRDefault="00D53554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 xml:space="preserve">    </w:t>
      </w:r>
      <w:r w:rsidR="00100E2E" w:rsidRPr="00FF78AC">
        <w:rPr>
          <w:rFonts w:ascii="Arial Narrow" w:hAnsi="Arial Narrow"/>
          <w:sz w:val="22"/>
          <w:szCs w:val="22"/>
        </w:rPr>
        <w:t xml:space="preserve">Klauzule i warunki szczególne zawarte </w:t>
      </w:r>
      <w:r w:rsidR="00CD1EED" w:rsidRPr="00FF78AC">
        <w:rPr>
          <w:rFonts w:ascii="Arial Narrow" w:hAnsi="Arial Narrow"/>
          <w:sz w:val="22"/>
          <w:szCs w:val="22"/>
        </w:rPr>
        <w:t>SIWZ</w:t>
      </w:r>
      <w:r w:rsidR="00100E2E" w:rsidRPr="00FF78AC">
        <w:rPr>
          <w:rFonts w:ascii="Arial Narrow" w:hAnsi="Arial Narrow"/>
          <w:sz w:val="22"/>
          <w:szCs w:val="22"/>
        </w:rPr>
        <w:t xml:space="preserve"> </w:t>
      </w:r>
      <w:r w:rsidR="00CD1EED" w:rsidRPr="00FF78AC">
        <w:rPr>
          <w:rFonts w:ascii="Arial Narrow" w:hAnsi="Arial Narrow"/>
          <w:sz w:val="22"/>
          <w:szCs w:val="22"/>
        </w:rPr>
        <w:t xml:space="preserve">i w złożonej ofercie </w:t>
      </w:r>
      <w:r w:rsidR="00100E2E" w:rsidRPr="00FF78AC">
        <w:rPr>
          <w:rFonts w:ascii="Arial Narrow" w:hAnsi="Arial Narrow"/>
          <w:sz w:val="22"/>
          <w:szCs w:val="22"/>
        </w:rPr>
        <w:t>mają pierwszeństwo nad ogólnymi warunkami ubezpieczenia, o ile mają one zastosowanie.</w:t>
      </w:r>
    </w:p>
    <w:p w:rsidR="00100E2E" w:rsidRDefault="00D53554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 xml:space="preserve">    </w:t>
      </w:r>
      <w:r w:rsidR="00100E2E" w:rsidRPr="00FF78AC">
        <w:rPr>
          <w:rFonts w:ascii="Arial Narrow" w:hAnsi="Arial Narrow"/>
          <w:sz w:val="22"/>
          <w:szCs w:val="22"/>
        </w:rPr>
        <w:t>Jeżeli w treści OWU znajdują się zapisy dotyczące szerszego zakresu ochrony niż opisany w SIWZ i w złożonej ofercie, to automatycznie zostają one włączone do ochrony ubezpieczeniowej.</w:t>
      </w:r>
    </w:p>
    <w:p w:rsidR="00134C3E" w:rsidRPr="00FF78AC" w:rsidRDefault="00134C3E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Składki określone w ofercie pozostaną bez zmian przez okres obowiązywania umowy ubezpieczenia.</w:t>
      </w:r>
    </w:p>
    <w:p w:rsidR="002F3635" w:rsidRDefault="00D53554" w:rsidP="002F3635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 xml:space="preserve">    </w:t>
      </w:r>
      <w:r w:rsidR="00100E2E" w:rsidRPr="00FF78AC">
        <w:rPr>
          <w:rFonts w:ascii="Arial Narrow" w:hAnsi="Arial Narrow"/>
          <w:sz w:val="22"/>
          <w:szCs w:val="22"/>
        </w:rPr>
        <w:t xml:space="preserve">W pozostałych sprawach nieuregulowanych niniejszą ofertą mają zastosowanie załączone </w:t>
      </w:r>
      <w:r w:rsidR="00B632DC">
        <w:rPr>
          <w:rFonts w:ascii="Arial Narrow" w:hAnsi="Arial Narrow"/>
          <w:sz w:val="22"/>
          <w:szCs w:val="22"/>
        </w:rPr>
        <w:t>ogólne warunki ubezpieczenia (o ile mają zastosowanie),</w:t>
      </w:r>
      <w:r w:rsidR="00100E2E" w:rsidRPr="00FF78AC">
        <w:rPr>
          <w:rFonts w:ascii="Arial Narrow" w:hAnsi="Arial Narrow"/>
          <w:sz w:val="22"/>
          <w:szCs w:val="22"/>
        </w:rPr>
        <w:t xml:space="preserve"> będące podstawą złożonej oferty.</w:t>
      </w:r>
    </w:p>
    <w:p w:rsidR="00100E2E" w:rsidRPr="00FF78AC" w:rsidRDefault="002F3635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B632DC">
        <w:rPr>
          <w:rFonts w:ascii="Arial Narrow" w:hAnsi="Arial Narrow"/>
          <w:sz w:val="22"/>
          <w:szCs w:val="22"/>
        </w:rPr>
        <w:t xml:space="preserve">   </w:t>
      </w:r>
      <w:r w:rsidR="00100E2E" w:rsidRPr="00FF78AC">
        <w:rPr>
          <w:rFonts w:ascii="Arial Narrow" w:hAnsi="Arial Narrow"/>
          <w:sz w:val="22"/>
          <w:szCs w:val="22"/>
        </w:rPr>
        <w:t>A</w:t>
      </w:r>
      <w:r w:rsidR="007D60D1">
        <w:rPr>
          <w:rFonts w:ascii="Arial Narrow" w:hAnsi="Arial Narrow"/>
          <w:sz w:val="22"/>
          <w:szCs w:val="22"/>
        </w:rPr>
        <w:t xml:space="preserve">kceptujemy treść wzoru umowy – </w:t>
      </w:r>
      <w:r w:rsidR="00100E2E" w:rsidRPr="00FF78AC">
        <w:rPr>
          <w:rFonts w:ascii="Arial Narrow" w:hAnsi="Arial Narrow"/>
          <w:b/>
          <w:sz w:val="22"/>
          <w:szCs w:val="22"/>
        </w:rPr>
        <w:t xml:space="preserve">Załącznik nr </w:t>
      </w:r>
      <w:r w:rsidR="00A86CFD" w:rsidRPr="00FF78AC">
        <w:rPr>
          <w:rFonts w:ascii="Arial Narrow" w:hAnsi="Arial Narrow"/>
          <w:b/>
          <w:sz w:val="22"/>
          <w:szCs w:val="22"/>
        </w:rPr>
        <w:t>3</w:t>
      </w:r>
      <w:r w:rsidR="00100E2E" w:rsidRPr="00FF78AC">
        <w:rPr>
          <w:rFonts w:ascii="Arial Narrow" w:hAnsi="Arial Narrow"/>
          <w:sz w:val="22"/>
          <w:szCs w:val="22"/>
        </w:rPr>
        <w:t xml:space="preserve"> </w:t>
      </w:r>
      <w:r w:rsidR="008E7467" w:rsidRPr="008E7467">
        <w:rPr>
          <w:rFonts w:ascii="Arial Narrow" w:hAnsi="Arial Narrow"/>
          <w:b/>
          <w:sz w:val="22"/>
          <w:szCs w:val="22"/>
        </w:rPr>
        <w:t>do SIWZ</w:t>
      </w:r>
      <w:r w:rsidR="008E7467">
        <w:rPr>
          <w:rFonts w:ascii="Arial Narrow" w:hAnsi="Arial Narrow"/>
          <w:sz w:val="22"/>
          <w:szCs w:val="22"/>
        </w:rPr>
        <w:t xml:space="preserve"> </w:t>
      </w:r>
      <w:r w:rsidR="00B632DC">
        <w:rPr>
          <w:rFonts w:ascii="Arial Narrow" w:hAnsi="Arial Narrow"/>
          <w:sz w:val="22"/>
          <w:szCs w:val="22"/>
        </w:rPr>
        <w:t xml:space="preserve">i </w:t>
      </w:r>
      <w:r w:rsidR="00100E2E" w:rsidRPr="00FF78AC">
        <w:rPr>
          <w:rFonts w:ascii="Arial Narrow" w:hAnsi="Arial Narrow"/>
          <w:sz w:val="22"/>
          <w:szCs w:val="22"/>
        </w:rPr>
        <w:t>zobowiązujemy się</w:t>
      </w:r>
      <w:r w:rsidR="00374158">
        <w:rPr>
          <w:rFonts w:ascii="Arial Narrow" w:hAnsi="Arial Narrow"/>
          <w:sz w:val="22"/>
          <w:szCs w:val="22"/>
        </w:rPr>
        <w:t>,</w:t>
      </w:r>
      <w:r w:rsidR="00100E2E" w:rsidRPr="00FF78AC">
        <w:rPr>
          <w:rFonts w:ascii="Arial Narrow" w:hAnsi="Arial Narrow"/>
          <w:sz w:val="22"/>
          <w:szCs w:val="22"/>
        </w:rPr>
        <w:t xml:space="preserve"> w przypadku wygrania przetargu</w:t>
      </w:r>
      <w:r w:rsidR="00374158">
        <w:rPr>
          <w:rFonts w:ascii="Arial Narrow" w:hAnsi="Arial Narrow"/>
          <w:sz w:val="22"/>
          <w:szCs w:val="22"/>
        </w:rPr>
        <w:t>,</w:t>
      </w:r>
      <w:r w:rsidR="00100E2E" w:rsidRPr="00FF78AC">
        <w:rPr>
          <w:rFonts w:ascii="Arial Narrow" w:hAnsi="Arial Narrow"/>
          <w:sz w:val="22"/>
          <w:szCs w:val="22"/>
        </w:rPr>
        <w:t xml:space="preserve"> do zawarcia umowy ubezpieczenia w miejscu i terminie wyznaczonym przez Zamawiającego. </w:t>
      </w:r>
    </w:p>
    <w:p w:rsidR="00B632DC" w:rsidRDefault="00B632DC" w:rsidP="00B632DC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  <w:r w:rsidR="00095CAA" w:rsidRPr="00FF78AC">
        <w:rPr>
          <w:rFonts w:ascii="Arial Narrow" w:hAnsi="Arial Narrow"/>
          <w:sz w:val="22"/>
          <w:szCs w:val="22"/>
        </w:rPr>
        <w:t>Wykonawca oświadcza, ż</w:t>
      </w:r>
      <w:r w:rsidR="002E6EE7" w:rsidRPr="00FF78AC">
        <w:rPr>
          <w:rFonts w:ascii="Arial Narrow" w:hAnsi="Arial Narrow"/>
          <w:sz w:val="22"/>
          <w:szCs w:val="22"/>
        </w:rPr>
        <w:t>e jest związany niniejszą ofertą</w:t>
      </w:r>
      <w:r w:rsidR="00095CAA" w:rsidRPr="00FF78A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w okresie wskazanym w SIWZ</w:t>
      </w:r>
      <w:r w:rsidR="00820249" w:rsidRPr="00FF78AC">
        <w:rPr>
          <w:rFonts w:ascii="Arial Narrow" w:hAnsi="Arial Narrow"/>
          <w:sz w:val="22"/>
          <w:szCs w:val="22"/>
        </w:rPr>
        <w:t>.</w:t>
      </w:r>
    </w:p>
    <w:p w:rsidR="00134C3E" w:rsidRDefault="00134C3E" w:rsidP="005255D5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B632DC">
        <w:rPr>
          <w:rFonts w:ascii="Arial Narrow" w:hAnsi="Arial Narrow"/>
          <w:sz w:val="22"/>
          <w:szCs w:val="22"/>
        </w:rPr>
        <w:t xml:space="preserve">Oferujemy zawarcie grupowego ubezpieczenia na życie </w:t>
      </w:r>
      <w:r w:rsidR="005255D5">
        <w:rPr>
          <w:rFonts w:ascii="Arial Narrow" w:hAnsi="Arial Narrow"/>
          <w:sz w:val="22"/>
          <w:szCs w:val="22"/>
        </w:rPr>
        <w:t xml:space="preserve">i zdrowie </w:t>
      </w:r>
      <w:r w:rsidRPr="00B632DC">
        <w:rPr>
          <w:rFonts w:ascii="Arial Narrow" w:hAnsi="Arial Narrow"/>
          <w:sz w:val="22"/>
          <w:szCs w:val="22"/>
        </w:rPr>
        <w:t xml:space="preserve">pracowników </w:t>
      </w:r>
      <w:r w:rsidR="005255D5" w:rsidRPr="005255D5">
        <w:rPr>
          <w:rFonts w:ascii="Arial Narrow" w:hAnsi="Arial Narrow"/>
          <w:b/>
          <w:sz w:val="22"/>
          <w:szCs w:val="22"/>
        </w:rPr>
        <w:t>Przemysłowy Instytut Automatyki i P</w:t>
      </w:r>
      <w:r w:rsidR="005255D5">
        <w:rPr>
          <w:rFonts w:ascii="Arial Narrow" w:hAnsi="Arial Narrow"/>
          <w:b/>
          <w:sz w:val="22"/>
          <w:szCs w:val="22"/>
        </w:rPr>
        <w:t xml:space="preserve">omiarów PIAP w Warszawie </w:t>
      </w:r>
      <w:r w:rsidR="00145EB1" w:rsidRPr="00B632DC">
        <w:rPr>
          <w:rFonts w:ascii="Arial Narrow" w:hAnsi="Arial Narrow"/>
          <w:sz w:val="22"/>
          <w:szCs w:val="22"/>
        </w:rPr>
        <w:t>w</w:t>
      </w:r>
      <w:r w:rsidRPr="00B632DC">
        <w:rPr>
          <w:rFonts w:ascii="Arial Narrow" w:hAnsi="Arial Narrow"/>
          <w:sz w:val="22"/>
          <w:szCs w:val="22"/>
        </w:rPr>
        <w:t xml:space="preserve"> terminie wskazanym </w:t>
      </w:r>
      <w:r w:rsidR="002F7472" w:rsidRPr="00B632DC">
        <w:rPr>
          <w:rFonts w:ascii="Arial Narrow" w:hAnsi="Arial Narrow"/>
          <w:sz w:val="22"/>
          <w:szCs w:val="22"/>
        </w:rPr>
        <w:t>w SIWZ</w:t>
      </w:r>
      <w:r w:rsidR="00117D10">
        <w:rPr>
          <w:rFonts w:ascii="Arial Narrow" w:hAnsi="Arial Narrow"/>
          <w:sz w:val="22"/>
          <w:szCs w:val="22"/>
        </w:rPr>
        <w:t xml:space="preserve"> oraz </w:t>
      </w:r>
      <w:r w:rsidR="00B632DC">
        <w:rPr>
          <w:rFonts w:ascii="Arial Narrow" w:hAnsi="Arial Narrow"/>
          <w:sz w:val="22"/>
          <w:szCs w:val="22"/>
        </w:rPr>
        <w:t>zgodnie z warunkami opisanymi</w:t>
      </w:r>
      <w:r w:rsidRPr="00B632DC">
        <w:rPr>
          <w:rFonts w:ascii="Arial Narrow" w:hAnsi="Arial Narrow"/>
          <w:sz w:val="22"/>
          <w:szCs w:val="22"/>
        </w:rPr>
        <w:t xml:space="preserve"> w </w:t>
      </w:r>
      <w:r w:rsidR="00117D10">
        <w:rPr>
          <w:rFonts w:ascii="Arial Narrow" w:hAnsi="Arial Narrow"/>
          <w:sz w:val="22"/>
          <w:szCs w:val="22"/>
        </w:rPr>
        <w:t xml:space="preserve">Szczegółowym Opisie Przedmiotu Zamówienia (Załączniku nr 1 do SIWZ) oraz w zakresie warunków preferowanych zgodnie </w:t>
      </w:r>
      <w:r w:rsidR="009311F4">
        <w:rPr>
          <w:rFonts w:ascii="Arial Narrow" w:hAnsi="Arial Narrow"/>
          <w:sz w:val="22"/>
          <w:szCs w:val="22"/>
        </w:rPr>
        <w:t xml:space="preserve">z </w:t>
      </w:r>
      <w:r w:rsidRPr="00B632DC">
        <w:rPr>
          <w:rFonts w:ascii="Arial Narrow" w:hAnsi="Arial Narrow"/>
          <w:sz w:val="22"/>
          <w:szCs w:val="22"/>
        </w:rPr>
        <w:t>niniejsz</w:t>
      </w:r>
      <w:r w:rsidR="00117D10">
        <w:rPr>
          <w:rFonts w:ascii="Arial Narrow" w:hAnsi="Arial Narrow"/>
          <w:sz w:val="22"/>
          <w:szCs w:val="22"/>
        </w:rPr>
        <w:t>ym</w:t>
      </w:r>
      <w:r w:rsidRPr="00B632DC">
        <w:rPr>
          <w:rFonts w:ascii="Arial Narrow" w:hAnsi="Arial Narrow"/>
          <w:sz w:val="22"/>
          <w:szCs w:val="22"/>
        </w:rPr>
        <w:t xml:space="preserve"> </w:t>
      </w:r>
      <w:r w:rsidR="00117D10">
        <w:rPr>
          <w:rFonts w:ascii="Arial Narrow" w:hAnsi="Arial Narrow"/>
          <w:sz w:val="22"/>
          <w:szCs w:val="22"/>
        </w:rPr>
        <w:t>Z</w:t>
      </w:r>
      <w:r w:rsidRPr="00B632DC">
        <w:rPr>
          <w:rFonts w:ascii="Arial Narrow" w:hAnsi="Arial Narrow"/>
          <w:sz w:val="22"/>
          <w:szCs w:val="22"/>
        </w:rPr>
        <w:t>ałącznik</w:t>
      </w:r>
      <w:r w:rsidR="00117D10">
        <w:rPr>
          <w:rFonts w:ascii="Arial Narrow" w:hAnsi="Arial Narrow"/>
          <w:sz w:val="22"/>
          <w:szCs w:val="22"/>
        </w:rPr>
        <w:t>iem</w:t>
      </w:r>
      <w:r w:rsidRPr="00B632DC">
        <w:rPr>
          <w:rFonts w:ascii="Arial Narrow" w:hAnsi="Arial Narrow"/>
          <w:sz w:val="22"/>
          <w:szCs w:val="22"/>
        </w:rPr>
        <w:t xml:space="preserve"> nr 4 do SIWZ</w:t>
      </w:r>
      <w:r w:rsidR="00566D75" w:rsidRPr="00B632DC">
        <w:rPr>
          <w:rFonts w:ascii="Arial Narrow" w:hAnsi="Arial Narrow"/>
          <w:sz w:val="22"/>
          <w:szCs w:val="22"/>
        </w:rPr>
        <w:t xml:space="preserve"> (</w:t>
      </w:r>
      <w:proofErr w:type="spellStart"/>
      <w:r w:rsidR="00566D75" w:rsidRPr="00B632DC">
        <w:rPr>
          <w:rFonts w:ascii="Arial Narrow" w:hAnsi="Arial Narrow"/>
          <w:sz w:val="22"/>
          <w:szCs w:val="22"/>
        </w:rPr>
        <w:t>pkt</w:t>
      </w:r>
      <w:proofErr w:type="spellEnd"/>
      <w:r w:rsidR="00566D75" w:rsidRPr="00B632DC">
        <w:rPr>
          <w:rFonts w:ascii="Arial Narrow" w:hAnsi="Arial Narrow"/>
          <w:sz w:val="22"/>
          <w:szCs w:val="22"/>
        </w:rPr>
        <w:t xml:space="preserve"> 1</w:t>
      </w:r>
      <w:r w:rsidR="006A1275">
        <w:rPr>
          <w:rFonts w:ascii="Arial Narrow" w:hAnsi="Arial Narrow"/>
          <w:sz w:val="22"/>
          <w:szCs w:val="22"/>
        </w:rPr>
        <w:t>3</w:t>
      </w:r>
      <w:r w:rsidR="00566D75" w:rsidRPr="00B632DC">
        <w:rPr>
          <w:rFonts w:ascii="Arial Narrow" w:hAnsi="Arial Narrow"/>
          <w:sz w:val="22"/>
          <w:szCs w:val="22"/>
        </w:rPr>
        <w:t xml:space="preserve"> - tabela świadczeń)</w:t>
      </w:r>
      <w:r w:rsidR="002F7472" w:rsidRPr="00B632DC">
        <w:rPr>
          <w:rFonts w:ascii="Arial Narrow" w:hAnsi="Arial Narrow"/>
          <w:sz w:val="22"/>
          <w:szCs w:val="22"/>
        </w:rPr>
        <w:t>.</w:t>
      </w:r>
    </w:p>
    <w:p w:rsidR="006A1275" w:rsidRPr="006A1275" w:rsidRDefault="006A1275" w:rsidP="006A1275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6A1275">
        <w:rPr>
          <w:rFonts w:ascii="Arial Narrow" w:hAnsi="Arial Narrow"/>
          <w:sz w:val="22"/>
          <w:szCs w:val="22"/>
        </w:rPr>
        <w:t xml:space="preserve">Informujemy, że wybór naszej oferty nie będzie prowadzić do powstania u Zamawiającego obowiązku podatkowego na podstawie ustawy z dnia 11 marca 2004 r. o podatku od towarów i usług (Dz. U. z 2011 r. Nr 177, poz. 1054, z </w:t>
      </w:r>
      <w:proofErr w:type="spellStart"/>
      <w:r w:rsidRPr="006A1275">
        <w:rPr>
          <w:rFonts w:ascii="Arial Narrow" w:hAnsi="Arial Narrow"/>
          <w:sz w:val="22"/>
          <w:szCs w:val="22"/>
        </w:rPr>
        <w:t>późn</w:t>
      </w:r>
      <w:proofErr w:type="spellEnd"/>
      <w:r w:rsidRPr="006A1275">
        <w:rPr>
          <w:rFonts w:ascii="Arial Narrow" w:hAnsi="Arial Narrow"/>
          <w:sz w:val="22"/>
          <w:szCs w:val="22"/>
        </w:rPr>
        <w:t>. zm.);</w:t>
      </w:r>
    </w:p>
    <w:p w:rsidR="006A1275" w:rsidRPr="006A1275" w:rsidRDefault="006A1275" w:rsidP="006A1275">
      <w:pPr>
        <w:tabs>
          <w:tab w:val="left" w:pos="540"/>
        </w:tabs>
        <w:ind w:left="720"/>
        <w:jc w:val="both"/>
        <w:rPr>
          <w:rFonts w:ascii="Arial Narrow" w:hAnsi="Arial Narrow"/>
          <w:i/>
          <w:sz w:val="22"/>
          <w:szCs w:val="22"/>
        </w:rPr>
      </w:pPr>
      <w:r w:rsidRPr="006A1275">
        <w:rPr>
          <w:rFonts w:ascii="Arial Narrow" w:hAnsi="Arial Narrow"/>
          <w:i/>
          <w:sz w:val="22"/>
          <w:szCs w:val="22"/>
        </w:rPr>
        <w:t xml:space="preserve">Uwaga: jeżeli wybór oferty będzie prowadzić na podstawie ustawy z dnia 11 marca 2004 r. o podatku od towarów i usług (Dz. U. z 2011 r. Nr 177, poz. 1054, z </w:t>
      </w:r>
      <w:proofErr w:type="spellStart"/>
      <w:r w:rsidRPr="006A1275">
        <w:rPr>
          <w:rFonts w:ascii="Arial Narrow" w:hAnsi="Arial Narrow"/>
          <w:i/>
          <w:sz w:val="22"/>
          <w:szCs w:val="22"/>
        </w:rPr>
        <w:t>późn</w:t>
      </w:r>
      <w:proofErr w:type="spellEnd"/>
      <w:r w:rsidRPr="006A1275">
        <w:rPr>
          <w:rFonts w:ascii="Arial Narrow" w:hAnsi="Arial Narrow"/>
          <w:i/>
          <w:sz w:val="22"/>
          <w:szCs w:val="22"/>
        </w:rPr>
        <w:t>. zm.) do powstania u Zamawiającego obowiązku podatkowego należy przedłożyć wykaz zawierający nazwę (rodzaj) towaru, usługi, których dostawa lub świadczenie będzie prowadzić do jego powstania, oraz ich wartość bez kwoty podatku.</w:t>
      </w:r>
    </w:p>
    <w:p w:rsidR="00134C3E" w:rsidRPr="00134C3E" w:rsidRDefault="00134C3E" w:rsidP="00134C3E">
      <w:pPr>
        <w:tabs>
          <w:tab w:val="left" w:pos="540"/>
        </w:tabs>
        <w:ind w:left="720"/>
        <w:jc w:val="both"/>
        <w:rPr>
          <w:rFonts w:ascii="Arial Narrow" w:hAnsi="Arial Narrow"/>
          <w:color w:val="993366"/>
          <w:sz w:val="22"/>
          <w:szCs w:val="26"/>
        </w:rPr>
      </w:pPr>
    </w:p>
    <w:p w:rsidR="00CC61CB" w:rsidRPr="00B632DC" w:rsidRDefault="00A15389" w:rsidP="00145EB1">
      <w:pPr>
        <w:tabs>
          <w:tab w:val="left" w:pos="540"/>
        </w:tabs>
        <w:ind w:left="720"/>
        <w:jc w:val="both"/>
        <w:rPr>
          <w:rFonts w:ascii="Arial Narrow" w:hAnsi="Arial Narrow"/>
          <w:b/>
          <w:sz w:val="28"/>
          <w:szCs w:val="28"/>
        </w:rPr>
      </w:pPr>
      <w:r w:rsidRPr="00B632DC">
        <w:rPr>
          <w:rFonts w:ascii="Arial Narrow" w:hAnsi="Arial Narrow"/>
          <w:b/>
          <w:color w:val="993366"/>
          <w:sz w:val="28"/>
          <w:szCs w:val="28"/>
        </w:rPr>
        <w:t>UWAGA: Prosimy o wypełnienie wszystkich wykropkowanych miejsc</w:t>
      </w:r>
    </w:p>
    <w:p w:rsidR="00CC61CB" w:rsidRPr="00A15389" w:rsidRDefault="00CC61CB" w:rsidP="00A15389">
      <w:pPr>
        <w:tabs>
          <w:tab w:val="left" w:pos="540"/>
        </w:tabs>
        <w:jc w:val="both"/>
        <w:rPr>
          <w:rFonts w:ascii="Arial Narrow" w:hAnsi="Arial Narrow"/>
          <w:b/>
        </w:rPr>
      </w:pPr>
    </w:p>
    <w:p w:rsidR="00AD4A41" w:rsidRPr="006A1275" w:rsidRDefault="00820249" w:rsidP="00AD4A41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b/>
          <w:sz w:val="22"/>
          <w:szCs w:val="22"/>
        </w:rPr>
      </w:pPr>
      <w:r w:rsidRPr="006A1275">
        <w:rPr>
          <w:rFonts w:ascii="Arial Narrow" w:hAnsi="Arial Narrow"/>
          <w:b/>
        </w:rPr>
        <w:t>Cena zamówienia</w:t>
      </w:r>
    </w:p>
    <w:p w:rsidR="006A1275" w:rsidRPr="006A1275" w:rsidRDefault="006A1275" w:rsidP="006A1275">
      <w:pPr>
        <w:tabs>
          <w:tab w:val="left" w:pos="540"/>
        </w:tabs>
        <w:ind w:left="72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Tabela-Siatka"/>
        <w:tblW w:w="9172" w:type="dxa"/>
        <w:tblInd w:w="817" w:type="dxa"/>
        <w:tblLook w:val="04A0"/>
      </w:tblPr>
      <w:tblGrid>
        <w:gridCol w:w="1985"/>
        <w:gridCol w:w="1897"/>
        <w:gridCol w:w="1390"/>
        <w:gridCol w:w="2118"/>
        <w:gridCol w:w="1782"/>
      </w:tblGrid>
      <w:tr w:rsidR="00095CAA" w:rsidRPr="00FF78AC" w:rsidTr="00AD4A41">
        <w:tc>
          <w:tcPr>
            <w:tcW w:w="1985" w:type="dxa"/>
          </w:tcPr>
          <w:p w:rsidR="00AD4A41" w:rsidRPr="00AD4A41" w:rsidRDefault="00691929" w:rsidP="001468F6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990033"/>
                <w:sz w:val="22"/>
                <w:szCs w:val="22"/>
              </w:rPr>
              <w:t>Wariant</w:t>
            </w:r>
          </w:p>
        </w:tc>
        <w:tc>
          <w:tcPr>
            <w:tcW w:w="1897" w:type="dxa"/>
          </w:tcPr>
          <w:p w:rsidR="00D53554" w:rsidRPr="00AD4A41" w:rsidRDefault="00D53554">
            <w:pPr>
              <w:tabs>
                <w:tab w:val="left" w:pos="717"/>
              </w:tabs>
              <w:rPr>
                <w:rFonts w:ascii="Arial Narrow" w:hAnsi="Arial Narrow"/>
                <w:b/>
                <w:color w:val="990033"/>
                <w:sz w:val="22"/>
                <w:szCs w:val="22"/>
              </w:rPr>
            </w:pPr>
            <w:r w:rsidRPr="00AD4A41">
              <w:rPr>
                <w:rFonts w:ascii="Arial Narrow" w:hAnsi="Arial Narrow"/>
                <w:b/>
                <w:color w:val="990033"/>
                <w:sz w:val="22"/>
                <w:szCs w:val="22"/>
              </w:rPr>
              <w:t xml:space="preserve">Cena jednostkowa </w:t>
            </w:r>
            <w:r w:rsidRPr="00AD4A41">
              <w:rPr>
                <w:rFonts w:ascii="Arial Narrow" w:hAnsi="Arial Narrow"/>
                <w:b/>
                <w:color w:val="990033"/>
                <w:sz w:val="16"/>
                <w:szCs w:val="16"/>
              </w:rPr>
              <w:t xml:space="preserve">– </w:t>
            </w:r>
            <w:r w:rsidRPr="00AD4A41">
              <w:rPr>
                <w:rFonts w:ascii="Arial Narrow" w:hAnsi="Arial Narrow"/>
                <w:color w:val="990033"/>
                <w:sz w:val="16"/>
                <w:szCs w:val="16"/>
              </w:rPr>
              <w:t>miesięczna składka za jedną ubezpieczoną osobę</w:t>
            </w:r>
          </w:p>
        </w:tc>
        <w:tc>
          <w:tcPr>
            <w:tcW w:w="1390" w:type="dxa"/>
          </w:tcPr>
          <w:p w:rsidR="00D53554" w:rsidRPr="00AD4A41" w:rsidRDefault="00095CAA">
            <w:pPr>
              <w:tabs>
                <w:tab w:val="left" w:pos="717"/>
              </w:tabs>
              <w:rPr>
                <w:rFonts w:ascii="Arial Narrow" w:hAnsi="Arial Narrow"/>
                <w:b/>
                <w:color w:val="990033"/>
                <w:sz w:val="22"/>
                <w:szCs w:val="22"/>
              </w:rPr>
            </w:pPr>
            <w:r w:rsidRPr="00AD4A41">
              <w:rPr>
                <w:rFonts w:ascii="Arial Narrow" w:hAnsi="Arial Narrow"/>
                <w:b/>
                <w:color w:val="990033"/>
                <w:sz w:val="22"/>
                <w:szCs w:val="22"/>
              </w:rPr>
              <w:t>Ilość składek miesięcznych</w:t>
            </w:r>
          </w:p>
        </w:tc>
        <w:tc>
          <w:tcPr>
            <w:tcW w:w="2118" w:type="dxa"/>
          </w:tcPr>
          <w:p w:rsidR="00D53554" w:rsidRPr="00AD4A41" w:rsidRDefault="00106866">
            <w:pPr>
              <w:tabs>
                <w:tab w:val="left" w:pos="717"/>
              </w:tabs>
              <w:rPr>
                <w:rFonts w:ascii="Arial Narrow" w:hAnsi="Arial Narrow"/>
                <w:b/>
                <w:color w:val="990033"/>
                <w:sz w:val="22"/>
                <w:szCs w:val="22"/>
              </w:rPr>
            </w:pPr>
            <w:r w:rsidRPr="00AD4A41">
              <w:rPr>
                <w:rFonts w:ascii="Arial Narrow" w:hAnsi="Arial Narrow"/>
                <w:b/>
                <w:color w:val="990033"/>
                <w:sz w:val="22"/>
                <w:szCs w:val="22"/>
              </w:rPr>
              <w:t xml:space="preserve">Przewidywana ilość osób </w:t>
            </w:r>
            <w:r w:rsidR="00095CAA" w:rsidRPr="00AD4A41">
              <w:rPr>
                <w:rFonts w:ascii="Arial Narrow" w:hAnsi="Arial Narrow"/>
                <w:b/>
                <w:color w:val="990033"/>
                <w:sz w:val="22"/>
                <w:szCs w:val="22"/>
              </w:rPr>
              <w:t xml:space="preserve">ubezpieczonych </w:t>
            </w:r>
          </w:p>
        </w:tc>
        <w:tc>
          <w:tcPr>
            <w:tcW w:w="1782" w:type="dxa"/>
          </w:tcPr>
          <w:p w:rsidR="00D53554" w:rsidRPr="00AD4A41" w:rsidRDefault="00095CAA">
            <w:pPr>
              <w:tabs>
                <w:tab w:val="left" w:pos="717"/>
              </w:tabs>
              <w:rPr>
                <w:rFonts w:ascii="Arial Narrow" w:hAnsi="Arial Narrow"/>
                <w:b/>
                <w:color w:val="990033"/>
                <w:sz w:val="22"/>
                <w:szCs w:val="22"/>
              </w:rPr>
            </w:pPr>
            <w:r w:rsidRPr="00AD4A41">
              <w:rPr>
                <w:rFonts w:ascii="Arial Narrow" w:hAnsi="Arial Narrow"/>
                <w:b/>
                <w:color w:val="990033"/>
                <w:sz w:val="22"/>
                <w:szCs w:val="22"/>
              </w:rPr>
              <w:t>Cena łączna</w:t>
            </w:r>
            <w:r w:rsidRPr="00AD4A41">
              <w:rPr>
                <w:rFonts w:ascii="Arial Narrow" w:hAnsi="Arial Narrow"/>
                <w:b/>
                <w:color w:val="990033"/>
                <w:sz w:val="16"/>
                <w:szCs w:val="16"/>
              </w:rPr>
              <w:t xml:space="preserve">- </w:t>
            </w:r>
            <w:r w:rsidRPr="00AD4A41">
              <w:rPr>
                <w:rFonts w:ascii="Arial Narrow" w:hAnsi="Arial Narrow"/>
                <w:color w:val="990033"/>
                <w:sz w:val="16"/>
                <w:szCs w:val="16"/>
              </w:rPr>
              <w:t>łączna składka ubezpieczeniowa w złotych</w:t>
            </w:r>
          </w:p>
        </w:tc>
      </w:tr>
      <w:tr w:rsidR="00095CAA" w:rsidRPr="00FF78AC" w:rsidTr="00AD4A41">
        <w:tc>
          <w:tcPr>
            <w:tcW w:w="1985" w:type="dxa"/>
          </w:tcPr>
          <w:p w:rsidR="00D53554" w:rsidRPr="00AD4A41" w:rsidRDefault="00095CAA" w:rsidP="00BD28FC">
            <w:pPr>
              <w:tabs>
                <w:tab w:val="left" w:pos="717"/>
              </w:tabs>
              <w:jc w:val="center"/>
              <w:rPr>
                <w:rFonts w:ascii="Arial Narrow" w:hAnsi="Arial Narrow"/>
                <w:color w:val="990033"/>
                <w:sz w:val="22"/>
                <w:szCs w:val="22"/>
              </w:rPr>
            </w:pPr>
            <w:r w:rsidRPr="00AD4A41">
              <w:rPr>
                <w:rFonts w:ascii="Arial Narrow" w:hAnsi="Arial Narrow"/>
                <w:color w:val="990033"/>
                <w:sz w:val="22"/>
                <w:szCs w:val="22"/>
              </w:rPr>
              <w:t>0</w:t>
            </w:r>
          </w:p>
        </w:tc>
        <w:tc>
          <w:tcPr>
            <w:tcW w:w="1897" w:type="dxa"/>
          </w:tcPr>
          <w:p w:rsidR="00D53554" w:rsidRPr="00AD4A41" w:rsidRDefault="00095CAA" w:rsidP="00BD28FC">
            <w:pPr>
              <w:tabs>
                <w:tab w:val="left" w:pos="717"/>
              </w:tabs>
              <w:jc w:val="center"/>
              <w:rPr>
                <w:rFonts w:ascii="Arial Narrow" w:hAnsi="Arial Narrow"/>
                <w:color w:val="990033"/>
                <w:sz w:val="22"/>
                <w:szCs w:val="22"/>
              </w:rPr>
            </w:pPr>
            <w:r w:rsidRPr="00AD4A41">
              <w:rPr>
                <w:rFonts w:ascii="Arial Narrow" w:hAnsi="Arial Narrow"/>
                <w:color w:val="990033"/>
                <w:sz w:val="22"/>
                <w:szCs w:val="22"/>
              </w:rPr>
              <w:t>1</w:t>
            </w:r>
          </w:p>
        </w:tc>
        <w:tc>
          <w:tcPr>
            <w:tcW w:w="1390" w:type="dxa"/>
          </w:tcPr>
          <w:p w:rsidR="00D53554" w:rsidRPr="00AD4A41" w:rsidRDefault="00095CAA" w:rsidP="00BD28FC">
            <w:pPr>
              <w:tabs>
                <w:tab w:val="left" w:pos="717"/>
              </w:tabs>
              <w:jc w:val="center"/>
              <w:rPr>
                <w:rFonts w:ascii="Arial Narrow" w:hAnsi="Arial Narrow"/>
                <w:color w:val="990033"/>
                <w:sz w:val="22"/>
                <w:szCs w:val="22"/>
              </w:rPr>
            </w:pPr>
            <w:r w:rsidRPr="00AD4A41">
              <w:rPr>
                <w:rFonts w:ascii="Arial Narrow" w:hAnsi="Arial Narrow"/>
                <w:color w:val="990033"/>
                <w:sz w:val="22"/>
                <w:szCs w:val="22"/>
              </w:rPr>
              <w:t>2</w:t>
            </w:r>
          </w:p>
        </w:tc>
        <w:tc>
          <w:tcPr>
            <w:tcW w:w="2118" w:type="dxa"/>
          </w:tcPr>
          <w:p w:rsidR="00D53554" w:rsidRPr="00AD4A41" w:rsidRDefault="00095CAA" w:rsidP="00BD28FC">
            <w:pPr>
              <w:tabs>
                <w:tab w:val="left" w:pos="717"/>
              </w:tabs>
              <w:jc w:val="center"/>
              <w:rPr>
                <w:rFonts w:ascii="Arial Narrow" w:hAnsi="Arial Narrow"/>
                <w:color w:val="990033"/>
                <w:sz w:val="22"/>
                <w:szCs w:val="22"/>
              </w:rPr>
            </w:pPr>
            <w:r w:rsidRPr="00AD4A41">
              <w:rPr>
                <w:rFonts w:ascii="Arial Narrow" w:hAnsi="Arial Narrow"/>
                <w:color w:val="990033"/>
                <w:sz w:val="22"/>
                <w:szCs w:val="22"/>
              </w:rPr>
              <w:t>3</w:t>
            </w:r>
          </w:p>
        </w:tc>
        <w:tc>
          <w:tcPr>
            <w:tcW w:w="1782" w:type="dxa"/>
          </w:tcPr>
          <w:p w:rsidR="00D53554" w:rsidRPr="00AD4A41" w:rsidRDefault="00095CAA" w:rsidP="00BD28FC">
            <w:pPr>
              <w:tabs>
                <w:tab w:val="left" w:pos="717"/>
              </w:tabs>
              <w:jc w:val="center"/>
              <w:rPr>
                <w:rFonts w:ascii="Arial Narrow" w:hAnsi="Arial Narrow"/>
                <w:color w:val="990033"/>
                <w:sz w:val="22"/>
                <w:szCs w:val="22"/>
              </w:rPr>
            </w:pPr>
            <w:r w:rsidRPr="00AD4A41">
              <w:rPr>
                <w:rFonts w:ascii="Arial Narrow" w:hAnsi="Arial Narrow"/>
                <w:color w:val="990033"/>
                <w:sz w:val="22"/>
                <w:szCs w:val="22"/>
              </w:rPr>
              <w:t>4= 1x2x3</w:t>
            </w:r>
          </w:p>
        </w:tc>
      </w:tr>
      <w:tr w:rsidR="00095CAA" w:rsidRPr="00FF78AC" w:rsidTr="00AD4A41">
        <w:tc>
          <w:tcPr>
            <w:tcW w:w="1985" w:type="dxa"/>
          </w:tcPr>
          <w:p w:rsidR="00D53554" w:rsidRPr="00AD4A41" w:rsidRDefault="00691929" w:rsidP="00691929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990033"/>
                <w:sz w:val="22"/>
                <w:szCs w:val="22"/>
              </w:rPr>
              <w:t>I</w:t>
            </w:r>
          </w:p>
        </w:tc>
        <w:tc>
          <w:tcPr>
            <w:tcW w:w="1897" w:type="dxa"/>
            <w:vAlign w:val="bottom"/>
          </w:tcPr>
          <w:p w:rsidR="00D53554" w:rsidRPr="00AD4A41" w:rsidRDefault="00AD4A41" w:rsidP="00AD4A41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  <w:sz w:val="22"/>
                <w:szCs w:val="22"/>
              </w:rPr>
            </w:pPr>
            <w:r w:rsidRPr="00AD4A41">
              <w:rPr>
                <w:rFonts w:ascii="Arial Narrow" w:hAnsi="Arial Narrow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390" w:type="dxa"/>
          </w:tcPr>
          <w:p w:rsidR="00D53554" w:rsidRPr="00AD4A41" w:rsidRDefault="002C1584" w:rsidP="00AD4A41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990033"/>
                <w:sz w:val="22"/>
                <w:szCs w:val="22"/>
              </w:rPr>
              <w:t>36</w:t>
            </w:r>
          </w:p>
        </w:tc>
        <w:tc>
          <w:tcPr>
            <w:tcW w:w="2118" w:type="dxa"/>
          </w:tcPr>
          <w:p w:rsidR="00D53554" w:rsidRPr="00AD4A41" w:rsidRDefault="005255D5" w:rsidP="002C1584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990033"/>
                <w:sz w:val="22"/>
                <w:szCs w:val="22"/>
              </w:rPr>
              <w:t>28</w:t>
            </w:r>
            <w:r w:rsidR="002C1584">
              <w:rPr>
                <w:rFonts w:ascii="Arial Narrow" w:hAnsi="Arial Narrow"/>
                <w:b/>
                <w:color w:val="990033"/>
                <w:sz w:val="22"/>
                <w:szCs w:val="22"/>
              </w:rPr>
              <w:t>9</w:t>
            </w:r>
          </w:p>
        </w:tc>
        <w:tc>
          <w:tcPr>
            <w:tcW w:w="1782" w:type="dxa"/>
            <w:vAlign w:val="bottom"/>
          </w:tcPr>
          <w:p w:rsidR="00D53554" w:rsidRPr="00AD4A41" w:rsidRDefault="00AD4A41" w:rsidP="00AD4A41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  <w:sz w:val="22"/>
                <w:szCs w:val="22"/>
              </w:rPr>
            </w:pPr>
            <w:r w:rsidRPr="00AD4A41">
              <w:rPr>
                <w:rFonts w:ascii="Arial Narrow" w:hAnsi="Arial Narrow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AD4A41" w:rsidRPr="00FF78AC" w:rsidTr="006A1275">
        <w:trPr>
          <w:trHeight w:val="370"/>
        </w:trPr>
        <w:tc>
          <w:tcPr>
            <w:tcW w:w="7390" w:type="dxa"/>
            <w:gridSpan w:val="4"/>
            <w:vAlign w:val="center"/>
          </w:tcPr>
          <w:p w:rsidR="00AD4A41" w:rsidRPr="006A1275" w:rsidRDefault="00AD4A41" w:rsidP="00AD4A41">
            <w:pPr>
              <w:tabs>
                <w:tab w:val="left" w:pos="717"/>
              </w:tabs>
              <w:rPr>
                <w:rFonts w:ascii="Arial Narrow" w:hAnsi="Arial Narrow"/>
                <w:b/>
                <w:color w:val="990033"/>
              </w:rPr>
            </w:pPr>
            <w:r w:rsidRPr="006A1275">
              <w:rPr>
                <w:rFonts w:ascii="Arial Narrow" w:hAnsi="Arial Narrow"/>
                <w:b/>
                <w:color w:val="990033"/>
              </w:rPr>
              <w:t>Cena łączna za zamówienie:</w:t>
            </w:r>
          </w:p>
        </w:tc>
        <w:tc>
          <w:tcPr>
            <w:tcW w:w="1782" w:type="dxa"/>
            <w:vAlign w:val="bottom"/>
          </w:tcPr>
          <w:p w:rsidR="00AD4A41" w:rsidRPr="00AD4A41" w:rsidRDefault="00AD4A41" w:rsidP="00AD4A41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  <w:sz w:val="22"/>
                <w:szCs w:val="22"/>
              </w:rPr>
            </w:pPr>
          </w:p>
          <w:p w:rsidR="00AD4A41" w:rsidRPr="00AD4A41" w:rsidRDefault="00AD4A41" w:rsidP="00AD4A41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  <w:sz w:val="22"/>
                <w:szCs w:val="22"/>
              </w:rPr>
            </w:pPr>
            <w:r w:rsidRPr="00AD4A41">
              <w:rPr>
                <w:rFonts w:ascii="Arial Narrow" w:hAnsi="Arial Narrow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</w:tbl>
    <w:p w:rsidR="00B632DC" w:rsidRDefault="00B632DC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="Arial Narrow" w:hAnsi="Arial Narrow"/>
          <w:sz w:val="22"/>
          <w:szCs w:val="22"/>
        </w:rPr>
      </w:pPr>
    </w:p>
    <w:p w:rsidR="00BD28FC" w:rsidRPr="00FF78AC" w:rsidRDefault="006A1275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13</w:t>
      </w:r>
      <w:r w:rsidR="00BD28FC" w:rsidRPr="00FF78AC">
        <w:rPr>
          <w:rFonts w:ascii="Arial Narrow" w:hAnsi="Arial Narrow"/>
          <w:sz w:val="22"/>
          <w:szCs w:val="22"/>
        </w:rPr>
        <w:t>. Tabel</w:t>
      </w:r>
      <w:r w:rsidR="00242666">
        <w:rPr>
          <w:rFonts w:ascii="Arial Narrow" w:hAnsi="Arial Narrow"/>
          <w:sz w:val="22"/>
          <w:szCs w:val="22"/>
        </w:rPr>
        <w:t>a</w:t>
      </w:r>
      <w:r w:rsidR="00BD28FC" w:rsidRPr="00FF78AC">
        <w:rPr>
          <w:rFonts w:ascii="Arial Narrow" w:hAnsi="Arial Narrow"/>
          <w:sz w:val="22"/>
          <w:szCs w:val="22"/>
        </w:rPr>
        <w:t xml:space="preserve"> świadczeń</w:t>
      </w:r>
      <w:r w:rsidR="00117D10">
        <w:rPr>
          <w:rFonts w:ascii="Arial Narrow" w:hAnsi="Arial Narrow"/>
          <w:sz w:val="22"/>
          <w:szCs w:val="22"/>
        </w:rPr>
        <w:t>:</w:t>
      </w:r>
    </w:p>
    <w:tbl>
      <w:tblPr>
        <w:tblW w:w="10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6167"/>
        <w:gridCol w:w="1559"/>
        <w:gridCol w:w="1843"/>
      </w:tblGrid>
      <w:tr w:rsidR="00133D2E" w:rsidRPr="00135F12" w:rsidTr="00E73F50">
        <w:trPr>
          <w:cantSplit/>
          <w:trHeight w:val="593"/>
        </w:trPr>
        <w:tc>
          <w:tcPr>
            <w:tcW w:w="566" w:type="dxa"/>
            <w:vAlign w:val="center"/>
          </w:tcPr>
          <w:p w:rsidR="00133D2E" w:rsidRPr="00133D2E" w:rsidRDefault="00133D2E" w:rsidP="00DB424A">
            <w:pPr>
              <w:keepNext/>
              <w:tabs>
                <w:tab w:val="num" w:pos="0"/>
                <w:tab w:val="left" w:pos="72"/>
              </w:tabs>
              <w:snapToGrid w:val="0"/>
              <w:ind w:left="72" w:right="17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proofErr w:type="spellStart"/>
            <w:r w:rsidRPr="00133D2E">
              <w:rPr>
                <w:rFonts w:ascii="Arial Narrow" w:hAnsi="Arial Narrow"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33D2E">
              <w:rPr>
                <w:rFonts w:ascii="Arial Narrow" w:hAnsi="Arial Narrow"/>
                <w:b/>
                <w:bCs/>
                <w:sz w:val="18"/>
                <w:szCs w:val="18"/>
              </w:rPr>
              <w:t>Minimalny zakres ubezpieczenia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33D2E">
              <w:rPr>
                <w:rFonts w:ascii="Arial Narrow" w:hAnsi="Arial Narrow"/>
                <w:b/>
                <w:bCs/>
                <w:sz w:val="18"/>
                <w:szCs w:val="18"/>
              </w:rPr>
              <w:t>Minimalna wysokość świadczeń w zł</w:t>
            </w:r>
          </w:p>
        </w:tc>
        <w:tc>
          <w:tcPr>
            <w:tcW w:w="1843" w:type="dxa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Oferowana</w:t>
            </w:r>
            <w:r w:rsidRPr="00133D2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wysokość świadczeń w zł</w:t>
            </w:r>
          </w:p>
        </w:tc>
      </w:tr>
      <w:tr w:rsidR="00133D2E" w:rsidRPr="00E73F50" w:rsidTr="00E73F50">
        <w:trPr>
          <w:cantSplit/>
          <w:trHeight w:val="227"/>
        </w:trPr>
        <w:tc>
          <w:tcPr>
            <w:tcW w:w="566" w:type="dxa"/>
            <w:vAlign w:val="center"/>
          </w:tcPr>
          <w:p w:rsidR="00133D2E" w:rsidRPr="00133D2E" w:rsidRDefault="00133D2E" w:rsidP="00133D2E">
            <w:pPr>
              <w:numPr>
                <w:ilvl w:val="0"/>
                <w:numId w:val="29"/>
              </w:numPr>
              <w:tabs>
                <w:tab w:val="left" w:pos="27"/>
              </w:tabs>
              <w:suppressAutoHyphens w:val="0"/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snapToGrid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Śmierć ubezpieczonego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16 000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val="227"/>
        </w:trPr>
        <w:tc>
          <w:tcPr>
            <w:tcW w:w="566" w:type="dxa"/>
            <w:vAlign w:val="center"/>
          </w:tcPr>
          <w:p w:rsidR="00133D2E" w:rsidRPr="00133D2E" w:rsidRDefault="00133D2E" w:rsidP="00133D2E">
            <w:pPr>
              <w:numPr>
                <w:ilvl w:val="0"/>
                <w:numId w:val="29"/>
              </w:numPr>
              <w:suppressAutoHyphens w:val="0"/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snapToGrid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Śmierć ubezpieczonego w wyniku nieszczęśliwego wypadku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32 000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val="227"/>
        </w:trPr>
        <w:tc>
          <w:tcPr>
            <w:tcW w:w="566" w:type="dxa"/>
            <w:vAlign w:val="center"/>
          </w:tcPr>
          <w:p w:rsidR="00133D2E" w:rsidRPr="00133D2E" w:rsidRDefault="00133D2E" w:rsidP="00133D2E">
            <w:pPr>
              <w:numPr>
                <w:ilvl w:val="0"/>
                <w:numId w:val="29"/>
              </w:numPr>
              <w:suppressAutoHyphens w:val="0"/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snapToGrid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Śmierć ubezpieczonego w wyniku nieszczęśliwego wypadku komunikacyjnego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48 000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val="227"/>
        </w:trPr>
        <w:tc>
          <w:tcPr>
            <w:tcW w:w="566" w:type="dxa"/>
            <w:vAlign w:val="center"/>
          </w:tcPr>
          <w:p w:rsidR="00133D2E" w:rsidRPr="00133D2E" w:rsidRDefault="00133D2E" w:rsidP="00133D2E">
            <w:pPr>
              <w:numPr>
                <w:ilvl w:val="0"/>
                <w:numId w:val="29"/>
              </w:numPr>
              <w:suppressAutoHyphens w:val="0"/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snapToGrid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Śmierć ubezpieczonego w wyniku nieszczęśliwego wypadku przy pracy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48 000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val="227"/>
        </w:trPr>
        <w:tc>
          <w:tcPr>
            <w:tcW w:w="566" w:type="dxa"/>
            <w:vAlign w:val="center"/>
          </w:tcPr>
          <w:p w:rsidR="00133D2E" w:rsidRPr="00133D2E" w:rsidRDefault="00133D2E" w:rsidP="00133D2E">
            <w:pPr>
              <w:numPr>
                <w:ilvl w:val="0"/>
                <w:numId w:val="29"/>
              </w:numPr>
              <w:suppressAutoHyphens w:val="0"/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snapToGrid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Śmierć ubezpieczonego w wyniku nieszczęśliwego wypadku komunikacyjnego przy pracy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64 000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val="450"/>
        </w:trPr>
        <w:tc>
          <w:tcPr>
            <w:tcW w:w="566" w:type="dxa"/>
            <w:vAlign w:val="center"/>
          </w:tcPr>
          <w:p w:rsidR="00133D2E" w:rsidRPr="00133D2E" w:rsidRDefault="00133D2E" w:rsidP="00133D2E">
            <w:pPr>
              <w:numPr>
                <w:ilvl w:val="0"/>
                <w:numId w:val="29"/>
              </w:numPr>
              <w:suppressAutoHyphens w:val="0"/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snapToGrid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Trwały uszczerbek na zdrowiu w wyniku nieszczęśliwego wypadku</w:t>
            </w:r>
          </w:p>
          <w:p w:rsidR="00133D2E" w:rsidRPr="00133D2E" w:rsidRDefault="00133D2E" w:rsidP="00DB424A">
            <w:pPr>
              <w:snapToGrid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- za 1% trwałego uszczerbku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170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val="227"/>
        </w:trPr>
        <w:tc>
          <w:tcPr>
            <w:tcW w:w="566" w:type="dxa"/>
            <w:vAlign w:val="center"/>
          </w:tcPr>
          <w:p w:rsidR="00133D2E" w:rsidRPr="00133D2E" w:rsidRDefault="00133D2E" w:rsidP="00133D2E">
            <w:pPr>
              <w:numPr>
                <w:ilvl w:val="0"/>
                <w:numId w:val="29"/>
              </w:numPr>
              <w:suppressAutoHyphens w:val="0"/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snapToGrid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Śmierć małżonka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16 000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val="227"/>
        </w:trPr>
        <w:tc>
          <w:tcPr>
            <w:tcW w:w="566" w:type="dxa"/>
            <w:vAlign w:val="center"/>
          </w:tcPr>
          <w:p w:rsidR="00133D2E" w:rsidRPr="00133D2E" w:rsidRDefault="00133D2E" w:rsidP="00133D2E">
            <w:pPr>
              <w:numPr>
                <w:ilvl w:val="0"/>
                <w:numId w:val="29"/>
              </w:numPr>
              <w:suppressAutoHyphens w:val="0"/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snapToGrid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 xml:space="preserve">Śmierć małżonka w wyniku nieszczęśliwego wypadku 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32 000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val="227"/>
        </w:trPr>
        <w:tc>
          <w:tcPr>
            <w:tcW w:w="566" w:type="dxa"/>
            <w:vAlign w:val="center"/>
          </w:tcPr>
          <w:p w:rsidR="00133D2E" w:rsidRPr="00133D2E" w:rsidRDefault="00133D2E" w:rsidP="00133D2E">
            <w:pPr>
              <w:numPr>
                <w:ilvl w:val="0"/>
                <w:numId w:val="29"/>
              </w:numPr>
              <w:suppressAutoHyphens w:val="0"/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snapToGrid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Śmierć rodziców lub teściów ubezpieczonego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1 900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val="227"/>
        </w:trPr>
        <w:tc>
          <w:tcPr>
            <w:tcW w:w="566" w:type="dxa"/>
            <w:vAlign w:val="center"/>
          </w:tcPr>
          <w:p w:rsidR="00133D2E" w:rsidRPr="00133D2E" w:rsidRDefault="00133D2E" w:rsidP="00133D2E">
            <w:pPr>
              <w:numPr>
                <w:ilvl w:val="0"/>
                <w:numId w:val="29"/>
              </w:numPr>
              <w:suppressAutoHyphens w:val="0"/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snapToGrid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Urodzenie się dziecka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800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val="227"/>
        </w:trPr>
        <w:tc>
          <w:tcPr>
            <w:tcW w:w="566" w:type="dxa"/>
            <w:vAlign w:val="center"/>
          </w:tcPr>
          <w:p w:rsidR="00133D2E" w:rsidRPr="00133D2E" w:rsidRDefault="00133D2E" w:rsidP="00133D2E">
            <w:pPr>
              <w:numPr>
                <w:ilvl w:val="0"/>
                <w:numId w:val="29"/>
              </w:numPr>
              <w:suppressAutoHyphens w:val="0"/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snapToGrid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Urodzenie martwego dziecka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1 600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val="330"/>
        </w:trPr>
        <w:tc>
          <w:tcPr>
            <w:tcW w:w="566" w:type="dxa"/>
            <w:vAlign w:val="center"/>
          </w:tcPr>
          <w:p w:rsidR="00133D2E" w:rsidRPr="00133D2E" w:rsidRDefault="00133D2E" w:rsidP="00133D2E">
            <w:pPr>
              <w:numPr>
                <w:ilvl w:val="0"/>
                <w:numId w:val="29"/>
              </w:numPr>
              <w:suppressAutoHyphens w:val="0"/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snapToGrid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Poważne zachorowania ubezpieczonego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5 500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val="330"/>
        </w:trPr>
        <w:tc>
          <w:tcPr>
            <w:tcW w:w="566" w:type="dxa"/>
            <w:vAlign w:val="center"/>
          </w:tcPr>
          <w:p w:rsidR="00133D2E" w:rsidRPr="00133D2E" w:rsidRDefault="00133D2E" w:rsidP="00133D2E">
            <w:pPr>
              <w:numPr>
                <w:ilvl w:val="0"/>
                <w:numId w:val="29"/>
              </w:numPr>
              <w:suppressAutoHyphens w:val="0"/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snapToGrid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Poważne zachorowania małżonka ubezpieczonego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1 500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val="274"/>
        </w:trPr>
        <w:tc>
          <w:tcPr>
            <w:tcW w:w="566" w:type="dxa"/>
            <w:vAlign w:val="center"/>
          </w:tcPr>
          <w:p w:rsidR="00133D2E" w:rsidRPr="00133D2E" w:rsidRDefault="00133D2E" w:rsidP="00133D2E">
            <w:pPr>
              <w:numPr>
                <w:ilvl w:val="0"/>
                <w:numId w:val="29"/>
              </w:numPr>
              <w:suppressAutoHyphens w:val="0"/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snapToGrid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Operacje chirurgiczne – suma ubezpieczenia (katalog co najmniej 450 zabiegów)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3 500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hRule="exact" w:val="303"/>
        </w:trPr>
        <w:tc>
          <w:tcPr>
            <w:tcW w:w="566" w:type="dxa"/>
            <w:vAlign w:val="center"/>
          </w:tcPr>
          <w:p w:rsidR="00133D2E" w:rsidRPr="00133D2E" w:rsidRDefault="00133D2E" w:rsidP="00DB424A">
            <w:pPr>
              <w:tabs>
                <w:tab w:val="left" w:pos="360"/>
              </w:tabs>
              <w:snapToGri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133D2E">
              <w:rPr>
                <w:rFonts w:ascii="Arial Narrow" w:hAnsi="Arial Narrow"/>
                <w:bCs/>
                <w:sz w:val="18"/>
                <w:szCs w:val="18"/>
              </w:rPr>
              <w:t>15.</w:t>
            </w: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Pobyt Ubezpieczonego w szpitalu w wyniku choroby do 14 dni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hRule="exact" w:val="206"/>
        </w:trPr>
        <w:tc>
          <w:tcPr>
            <w:tcW w:w="566" w:type="dxa"/>
            <w:vAlign w:val="center"/>
          </w:tcPr>
          <w:p w:rsidR="00133D2E" w:rsidRPr="00133D2E" w:rsidRDefault="00133D2E" w:rsidP="00DB424A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133D2E">
              <w:rPr>
                <w:rFonts w:ascii="Arial Narrow" w:hAnsi="Arial Narrow"/>
                <w:bCs/>
                <w:sz w:val="18"/>
                <w:szCs w:val="18"/>
              </w:rPr>
              <w:t>16.</w:t>
            </w: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tabs>
                <w:tab w:val="left" w:pos="360"/>
              </w:tabs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Pobyt Ubezpieczonego w szpitalu w wyniku choroby powyżej14 dni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hRule="exact" w:val="270"/>
        </w:trPr>
        <w:tc>
          <w:tcPr>
            <w:tcW w:w="566" w:type="dxa"/>
            <w:vAlign w:val="center"/>
          </w:tcPr>
          <w:p w:rsidR="00133D2E" w:rsidRPr="00133D2E" w:rsidRDefault="00133D2E" w:rsidP="00DB424A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133D2E">
              <w:rPr>
                <w:rFonts w:ascii="Arial Narrow" w:hAnsi="Arial Narrow"/>
                <w:bCs/>
                <w:sz w:val="18"/>
                <w:szCs w:val="18"/>
              </w:rPr>
              <w:t>17.</w:t>
            </w: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tabs>
                <w:tab w:val="left" w:pos="360"/>
              </w:tabs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Pobyt Ubezpieczonego w szpitalu w wyniku nieszczęśliwego wypadku do 14 dni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125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hRule="exact" w:val="250"/>
        </w:trPr>
        <w:tc>
          <w:tcPr>
            <w:tcW w:w="566" w:type="dxa"/>
            <w:vAlign w:val="center"/>
          </w:tcPr>
          <w:p w:rsidR="00133D2E" w:rsidRPr="00133D2E" w:rsidRDefault="00133D2E" w:rsidP="00DB424A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133D2E">
              <w:rPr>
                <w:rFonts w:ascii="Arial Narrow" w:hAnsi="Arial Narrow"/>
                <w:bCs/>
                <w:sz w:val="18"/>
                <w:szCs w:val="18"/>
              </w:rPr>
              <w:t>18.</w:t>
            </w: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tabs>
                <w:tab w:val="left" w:pos="360"/>
              </w:tabs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Pobyt Ubezpieczonego w szpitalu w wyniku nieszczęśliwego wypadku przy pracy do 14 dni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150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hRule="exact" w:val="425"/>
        </w:trPr>
        <w:tc>
          <w:tcPr>
            <w:tcW w:w="566" w:type="dxa"/>
            <w:vAlign w:val="center"/>
          </w:tcPr>
          <w:p w:rsidR="00133D2E" w:rsidRPr="00133D2E" w:rsidRDefault="00133D2E" w:rsidP="00DB424A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133D2E">
              <w:rPr>
                <w:rFonts w:ascii="Arial Narrow" w:hAnsi="Arial Narrow"/>
                <w:bCs/>
                <w:sz w:val="18"/>
                <w:szCs w:val="18"/>
              </w:rPr>
              <w:t>19.</w:t>
            </w: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Pobyt Ubezpieczonego w wyniku nieszczęśliwego wypadku, nieszczęśliwego wypadku przy pracy – powyżej 14 dni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hRule="exact" w:val="313"/>
        </w:trPr>
        <w:tc>
          <w:tcPr>
            <w:tcW w:w="566" w:type="dxa"/>
            <w:vAlign w:val="center"/>
          </w:tcPr>
          <w:p w:rsidR="00133D2E" w:rsidRPr="00133D2E" w:rsidRDefault="00133D2E" w:rsidP="00DB424A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133D2E">
              <w:rPr>
                <w:rFonts w:ascii="Arial Narrow" w:hAnsi="Arial Narrow"/>
                <w:bCs/>
                <w:sz w:val="18"/>
                <w:szCs w:val="18"/>
              </w:rPr>
              <w:t>20.</w:t>
            </w: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Pobyt Ubezpieczonego na OIOM/OIT – jednorazowo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500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hRule="exact" w:val="313"/>
        </w:trPr>
        <w:tc>
          <w:tcPr>
            <w:tcW w:w="566" w:type="dxa"/>
            <w:vAlign w:val="center"/>
          </w:tcPr>
          <w:p w:rsidR="00133D2E" w:rsidRPr="00133D2E" w:rsidRDefault="00133D2E" w:rsidP="00DB424A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133D2E">
              <w:rPr>
                <w:rFonts w:ascii="Arial Narrow" w:hAnsi="Arial Narrow"/>
                <w:bCs/>
                <w:sz w:val="18"/>
                <w:szCs w:val="18"/>
              </w:rPr>
              <w:t>21.</w:t>
            </w:r>
          </w:p>
        </w:tc>
        <w:tc>
          <w:tcPr>
            <w:tcW w:w="6167" w:type="dxa"/>
            <w:vAlign w:val="center"/>
          </w:tcPr>
          <w:p w:rsidR="00133D2E" w:rsidRPr="00133D2E" w:rsidRDefault="00133D2E" w:rsidP="00DB424A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Pakiet „Zdrowie”</w:t>
            </w:r>
          </w:p>
        </w:tc>
        <w:tc>
          <w:tcPr>
            <w:tcW w:w="1559" w:type="dxa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133D2E" w:rsidRPr="00E73F50" w:rsidTr="00E73F50">
        <w:trPr>
          <w:cantSplit/>
          <w:trHeight w:hRule="exact" w:val="313"/>
        </w:trPr>
        <w:tc>
          <w:tcPr>
            <w:tcW w:w="566" w:type="dxa"/>
            <w:vAlign w:val="center"/>
          </w:tcPr>
          <w:p w:rsidR="00133D2E" w:rsidRPr="00133D2E" w:rsidRDefault="00133D2E" w:rsidP="00DB424A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7726" w:type="dxa"/>
            <w:gridSpan w:val="2"/>
            <w:vAlign w:val="center"/>
          </w:tcPr>
          <w:p w:rsidR="00133D2E" w:rsidRPr="00133D2E" w:rsidRDefault="00133D2E" w:rsidP="00DB424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3D2E">
              <w:rPr>
                <w:rFonts w:ascii="Arial Narrow" w:hAnsi="Arial Narrow"/>
                <w:b/>
                <w:sz w:val="18"/>
                <w:szCs w:val="18"/>
              </w:rPr>
              <w:t>Oferowana wysokość składki</w:t>
            </w:r>
          </w:p>
        </w:tc>
        <w:tc>
          <w:tcPr>
            <w:tcW w:w="1843" w:type="dxa"/>
            <w:vAlign w:val="center"/>
          </w:tcPr>
          <w:p w:rsidR="00133D2E" w:rsidRPr="00E73F50" w:rsidRDefault="00133D2E" w:rsidP="00133D2E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50"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</w:tbl>
    <w:p w:rsidR="00242666" w:rsidRDefault="00242666" w:rsidP="00242666">
      <w:pPr>
        <w:widowControl w:val="0"/>
        <w:tabs>
          <w:tab w:val="left" w:pos="5670"/>
        </w:tabs>
        <w:jc w:val="both"/>
        <w:rPr>
          <w:rFonts w:ascii="Arial Narrow" w:eastAsia="Lucida Sans Unicode" w:hAnsi="Arial Narrow"/>
          <w:iCs/>
          <w:kern w:val="1"/>
        </w:rPr>
      </w:pPr>
    </w:p>
    <w:p w:rsidR="00C27A89" w:rsidRPr="00C27A89" w:rsidRDefault="00C27A89" w:rsidP="00C27A89">
      <w:pPr>
        <w:widowControl w:val="0"/>
        <w:tabs>
          <w:tab w:val="left" w:pos="5670"/>
        </w:tabs>
        <w:jc w:val="both"/>
        <w:rPr>
          <w:rFonts w:ascii="Arial Narrow" w:eastAsia="Lucida Sans Unicode" w:hAnsi="Arial Narrow"/>
          <w:iCs/>
          <w:kern w:val="1"/>
        </w:rPr>
      </w:pPr>
    </w:p>
    <w:p w:rsidR="0033627A" w:rsidRPr="006A1275" w:rsidRDefault="006A1275" w:rsidP="006A1275">
      <w:pPr>
        <w:suppressAutoHyphens w:val="0"/>
        <w:spacing w:line="360" w:lineRule="auto"/>
        <w:ind w:left="360"/>
        <w:jc w:val="both"/>
        <w:rPr>
          <w:rFonts w:ascii="Arial Narrow" w:eastAsia="Calibri" w:hAnsi="Arial Narrow"/>
          <w:b/>
          <w:sz w:val="22"/>
          <w:szCs w:val="22"/>
          <w:lang w:eastAsia="en-US"/>
        </w:rPr>
      </w:pPr>
      <w:r>
        <w:rPr>
          <w:rFonts w:ascii="Arial Narrow" w:eastAsia="Calibri" w:hAnsi="Arial Narrow"/>
          <w:b/>
          <w:sz w:val="22"/>
          <w:szCs w:val="22"/>
          <w:lang w:eastAsia="en-US"/>
        </w:rPr>
        <w:t xml:space="preserve">14. </w:t>
      </w:r>
      <w:r w:rsidR="0033627A" w:rsidRPr="006A1275">
        <w:rPr>
          <w:rFonts w:ascii="Arial Narrow" w:eastAsia="Calibri" w:hAnsi="Arial Narrow"/>
          <w:b/>
          <w:sz w:val="22"/>
          <w:szCs w:val="22"/>
          <w:lang w:eastAsia="en-US"/>
        </w:rPr>
        <w:t xml:space="preserve">Klauzule </w:t>
      </w:r>
      <w:r w:rsidR="001E2C58" w:rsidRPr="006A1275">
        <w:rPr>
          <w:rFonts w:ascii="Arial Narrow" w:eastAsia="Calibri" w:hAnsi="Arial Narrow"/>
          <w:b/>
          <w:sz w:val="22"/>
          <w:szCs w:val="22"/>
          <w:lang w:eastAsia="en-US"/>
        </w:rPr>
        <w:t>fakultatywne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</w:tblBorders>
        <w:tblLook w:val="04A0"/>
      </w:tblPr>
      <w:tblGrid>
        <w:gridCol w:w="567"/>
        <w:gridCol w:w="5954"/>
        <w:gridCol w:w="1984"/>
        <w:gridCol w:w="1583"/>
      </w:tblGrid>
      <w:tr w:rsidR="0033627A" w:rsidRPr="0033627A" w:rsidTr="00FB5A88">
        <w:trPr>
          <w:trHeight w:val="267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3627A" w:rsidRPr="002C7ABF" w:rsidRDefault="0033627A" w:rsidP="001E2C5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2C7ABF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33627A" w:rsidRPr="002C7ABF" w:rsidRDefault="0033627A" w:rsidP="001E2C5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2C7ABF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Nazwa klauzuli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3627A" w:rsidRPr="002C7ABF" w:rsidRDefault="0033627A" w:rsidP="002C7ABF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2C7ABF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Liczba przyznanych punktów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8C6E40" w:rsidRDefault="008C6E40" w:rsidP="002C7ABF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Prosimy wpisać </w:t>
            </w:r>
          </w:p>
          <w:p w:rsidR="0033627A" w:rsidRPr="002C7ABF" w:rsidRDefault="008C6E40" w:rsidP="008C6E40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„</w:t>
            </w:r>
            <w:r w:rsidR="0033627A" w:rsidRPr="002C7ABF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tak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” lub</w:t>
            </w:r>
            <w:r w:rsidR="002C7ABF" w:rsidRPr="002C7ABF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„</w:t>
            </w:r>
            <w:r w:rsidR="002C7ABF" w:rsidRPr="002C7ABF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nie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” </w:t>
            </w:r>
          </w:p>
        </w:tc>
      </w:tr>
      <w:tr w:rsidR="008C6E40" w:rsidRPr="0033627A" w:rsidTr="00FB5A88">
        <w:trPr>
          <w:trHeight w:val="243"/>
        </w:trPr>
        <w:tc>
          <w:tcPr>
            <w:tcW w:w="567" w:type="dxa"/>
          </w:tcPr>
          <w:p w:rsidR="008C6E40" w:rsidRPr="002C7ABF" w:rsidRDefault="008C6E40" w:rsidP="0033627A">
            <w:pPr>
              <w:suppressAutoHyphens w:val="0"/>
              <w:spacing w:line="360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2C7ABF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4" w:type="dxa"/>
            <w:vAlign w:val="center"/>
          </w:tcPr>
          <w:p w:rsidR="008C6E40" w:rsidRPr="00D42C0D" w:rsidRDefault="00D42C0D" w:rsidP="002C7ABF">
            <w:pPr>
              <w:suppressAutoHyphens w:val="0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D42C0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Klauzula rozszerzająca odpowiedzialność terytorialną ubezpieczyciela za świadczenie z tytułu pobytu Ubezpieczonego w szpitalu</w:t>
            </w:r>
          </w:p>
        </w:tc>
        <w:tc>
          <w:tcPr>
            <w:tcW w:w="1984" w:type="dxa"/>
            <w:vAlign w:val="center"/>
          </w:tcPr>
          <w:p w:rsidR="008C6E40" w:rsidRPr="002C7ABF" w:rsidRDefault="008C6E40" w:rsidP="00D42C0D">
            <w:pPr>
              <w:suppressAutoHyphens w:val="0"/>
              <w:spacing w:line="360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2C7ABF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10 punktów</w:t>
            </w:r>
          </w:p>
        </w:tc>
        <w:tc>
          <w:tcPr>
            <w:tcW w:w="1583" w:type="dxa"/>
            <w:vAlign w:val="bottom"/>
          </w:tcPr>
          <w:p w:rsidR="008C6E40" w:rsidRDefault="008C6E40" w:rsidP="008C6E40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33627A" w:rsidTr="00FB5A88">
        <w:tc>
          <w:tcPr>
            <w:tcW w:w="567" w:type="dxa"/>
          </w:tcPr>
          <w:p w:rsidR="008C6E40" w:rsidRPr="002C7ABF" w:rsidRDefault="002560BC" w:rsidP="0033627A">
            <w:pPr>
              <w:suppressAutoHyphens w:val="0"/>
              <w:spacing w:line="360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54" w:type="dxa"/>
            <w:vAlign w:val="center"/>
          </w:tcPr>
          <w:p w:rsidR="008C6E40" w:rsidRPr="00454148" w:rsidRDefault="00454148" w:rsidP="002C7ABF">
            <w:pPr>
              <w:suppressAutoHyphens w:val="0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454148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Klauzula dotycząca wypłaty świadczenia z tytułu ciężkiej choroby</w:t>
            </w:r>
          </w:p>
        </w:tc>
        <w:tc>
          <w:tcPr>
            <w:tcW w:w="1984" w:type="dxa"/>
            <w:vAlign w:val="center"/>
          </w:tcPr>
          <w:p w:rsidR="008C6E40" w:rsidRPr="002C7ABF" w:rsidRDefault="00E56613" w:rsidP="00D42C0D">
            <w:pPr>
              <w:suppressAutoHyphens w:val="0"/>
              <w:spacing w:line="360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</w:t>
            </w:r>
            <w:r w:rsidR="008C6E40" w:rsidRPr="002C7ABF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0 punktów</w:t>
            </w:r>
          </w:p>
        </w:tc>
        <w:tc>
          <w:tcPr>
            <w:tcW w:w="1583" w:type="dxa"/>
            <w:vAlign w:val="bottom"/>
          </w:tcPr>
          <w:p w:rsidR="008C6E40" w:rsidRDefault="008C6E40" w:rsidP="008C6E40">
            <w:pPr>
              <w:jc w:val="center"/>
            </w:pPr>
            <w:r w:rsidRPr="00DC5229">
              <w:rPr>
                <w:rFonts w:ascii="Arial Narrow" w:hAnsi="Arial Narrow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33627A" w:rsidTr="00FB5A88">
        <w:tc>
          <w:tcPr>
            <w:tcW w:w="567" w:type="dxa"/>
          </w:tcPr>
          <w:p w:rsidR="008C6E40" w:rsidRPr="002C7ABF" w:rsidRDefault="002560BC" w:rsidP="0033627A">
            <w:pPr>
              <w:suppressAutoHyphens w:val="0"/>
              <w:spacing w:line="360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54" w:type="dxa"/>
            <w:vAlign w:val="center"/>
          </w:tcPr>
          <w:p w:rsidR="008C6E40" w:rsidRPr="00D42C0D" w:rsidRDefault="00D42C0D" w:rsidP="000027A9">
            <w:pPr>
              <w:suppressAutoHyphens w:val="0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D42C0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Klauzula rozszerzająca odpowiedzialność ubezpieczyciela z tytułu pobytu w szpitalu o pobyty w sanatorium</w:t>
            </w:r>
          </w:p>
        </w:tc>
        <w:tc>
          <w:tcPr>
            <w:tcW w:w="1984" w:type="dxa"/>
            <w:vAlign w:val="center"/>
          </w:tcPr>
          <w:p w:rsidR="008C6E40" w:rsidRPr="002C7ABF" w:rsidRDefault="00E56613" w:rsidP="00E56613">
            <w:pPr>
              <w:suppressAutoHyphens w:val="0"/>
              <w:spacing w:line="360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30</w:t>
            </w:r>
            <w:r w:rsidR="008C6E40" w:rsidRPr="002C7ABF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punktów</w:t>
            </w:r>
          </w:p>
        </w:tc>
        <w:tc>
          <w:tcPr>
            <w:tcW w:w="1583" w:type="dxa"/>
            <w:vAlign w:val="bottom"/>
          </w:tcPr>
          <w:p w:rsidR="008C6E40" w:rsidRDefault="008C6E40" w:rsidP="008C6E40">
            <w:pPr>
              <w:jc w:val="center"/>
            </w:pPr>
            <w:r w:rsidRPr="00DC5229">
              <w:rPr>
                <w:rFonts w:ascii="Arial Narrow" w:hAnsi="Arial Narrow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33627A" w:rsidTr="00FB5A88">
        <w:tc>
          <w:tcPr>
            <w:tcW w:w="567" w:type="dxa"/>
          </w:tcPr>
          <w:p w:rsidR="008C6E40" w:rsidRPr="002C7ABF" w:rsidRDefault="002560BC" w:rsidP="0033627A">
            <w:pPr>
              <w:suppressAutoHyphens w:val="0"/>
              <w:spacing w:line="360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54" w:type="dxa"/>
            <w:vAlign w:val="center"/>
          </w:tcPr>
          <w:p w:rsidR="008C6E40" w:rsidRPr="00D42C0D" w:rsidRDefault="00D42C0D" w:rsidP="002C7ABF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42C0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Klauzula rozszerzająca odpowiedzialność ubezpieczyciela z tytułu pobytu w szpitalu o pobyty w związku z rehabilitacją</w:t>
            </w:r>
          </w:p>
        </w:tc>
        <w:tc>
          <w:tcPr>
            <w:tcW w:w="1984" w:type="dxa"/>
            <w:vAlign w:val="center"/>
          </w:tcPr>
          <w:p w:rsidR="008C6E40" w:rsidRPr="002C7ABF" w:rsidRDefault="00E56613" w:rsidP="00D42C0D">
            <w:pPr>
              <w:suppressAutoHyphens w:val="0"/>
              <w:spacing w:line="360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</w:t>
            </w:r>
            <w:r w:rsidR="000027A9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0</w:t>
            </w:r>
            <w:r w:rsidR="008C6E40" w:rsidRPr="002C7ABF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punktów</w:t>
            </w:r>
          </w:p>
        </w:tc>
        <w:tc>
          <w:tcPr>
            <w:tcW w:w="1583" w:type="dxa"/>
            <w:vAlign w:val="bottom"/>
          </w:tcPr>
          <w:p w:rsidR="008C6E40" w:rsidRDefault="008C6E40" w:rsidP="008C6E40">
            <w:pPr>
              <w:jc w:val="center"/>
            </w:pPr>
            <w:r w:rsidRPr="00DC5229">
              <w:rPr>
                <w:rFonts w:ascii="Arial Narrow" w:hAnsi="Arial Narrow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33627A" w:rsidTr="00FB5A88">
        <w:tc>
          <w:tcPr>
            <w:tcW w:w="567" w:type="dxa"/>
          </w:tcPr>
          <w:p w:rsidR="008C6E40" w:rsidRPr="002C7ABF" w:rsidRDefault="002560BC" w:rsidP="0033627A">
            <w:pPr>
              <w:suppressAutoHyphens w:val="0"/>
              <w:spacing w:line="360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954" w:type="dxa"/>
            <w:vAlign w:val="center"/>
          </w:tcPr>
          <w:p w:rsidR="008C6E40" w:rsidRPr="00D42C0D" w:rsidRDefault="00D42C0D" w:rsidP="002C7ABF">
            <w:pPr>
              <w:suppressAutoHyphens w:val="0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D42C0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Klauzula rozszerzająca odpowiedzialność ubezpieczyciela z tytułu pobytu w szpitalu o pobyt w związku z leczeniem depresji i nerwicy</w:t>
            </w:r>
          </w:p>
        </w:tc>
        <w:tc>
          <w:tcPr>
            <w:tcW w:w="1984" w:type="dxa"/>
            <w:vAlign w:val="center"/>
          </w:tcPr>
          <w:p w:rsidR="008C6E40" w:rsidRPr="002C7ABF" w:rsidRDefault="00E56613" w:rsidP="00D42C0D">
            <w:pPr>
              <w:suppressAutoHyphens w:val="0"/>
              <w:spacing w:line="360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30</w:t>
            </w:r>
            <w:r w:rsidR="008C6E40" w:rsidRPr="002C7ABF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punktów</w:t>
            </w:r>
          </w:p>
        </w:tc>
        <w:tc>
          <w:tcPr>
            <w:tcW w:w="1583" w:type="dxa"/>
            <w:vAlign w:val="bottom"/>
          </w:tcPr>
          <w:p w:rsidR="008C6E40" w:rsidRDefault="008C6E40" w:rsidP="008C6E40">
            <w:pPr>
              <w:jc w:val="center"/>
            </w:pPr>
            <w:r w:rsidRPr="00DC5229">
              <w:rPr>
                <w:rFonts w:ascii="Arial Narrow" w:hAnsi="Arial Narrow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33627A" w:rsidTr="00FB5A88">
        <w:tc>
          <w:tcPr>
            <w:tcW w:w="567" w:type="dxa"/>
          </w:tcPr>
          <w:p w:rsidR="00753C2C" w:rsidRDefault="002560BC" w:rsidP="0033627A">
            <w:pPr>
              <w:suppressAutoHyphens w:val="0"/>
              <w:spacing w:line="360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954" w:type="dxa"/>
            <w:vAlign w:val="center"/>
          </w:tcPr>
          <w:p w:rsidR="00753C2C" w:rsidRPr="00D42C0D" w:rsidRDefault="00D42C0D" w:rsidP="00753C2C">
            <w:pP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D42C0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Klauzula rozszerzająca odpowiedzialność ubezpieczyciela z tytułu pobytu w szpitalu poprzez skrócenie liczby dni za pobyt w związku z chorobą</w:t>
            </w:r>
          </w:p>
        </w:tc>
        <w:tc>
          <w:tcPr>
            <w:tcW w:w="1984" w:type="dxa"/>
            <w:vAlign w:val="center"/>
          </w:tcPr>
          <w:p w:rsidR="00753C2C" w:rsidRPr="002C7ABF" w:rsidRDefault="00133D2E" w:rsidP="00D42C0D">
            <w:pPr>
              <w:suppressAutoHyphens w:val="0"/>
              <w:spacing w:line="360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</w:t>
            </w:r>
            <w:r w:rsidR="00E56613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0</w:t>
            </w:r>
            <w:r w:rsidR="00753C2C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punktów</w:t>
            </w:r>
          </w:p>
        </w:tc>
        <w:tc>
          <w:tcPr>
            <w:tcW w:w="1583" w:type="dxa"/>
            <w:vAlign w:val="bottom"/>
          </w:tcPr>
          <w:p w:rsidR="00753C2C" w:rsidRPr="00DC5229" w:rsidRDefault="00753C2C" w:rsidP="008C6E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……………………</w:t>
            </w:r>
          </w:p>
        </w:tc>
      </w:tr>
      <w:tr w:rsidR="00133D2E" w:rsidRPr="0033627A" w:rsidTr="00FB5A88">
        <w:tc>
          <w:tcPr>
            <w:tcW w:w="567" w:type="dxa"/>
          </w:tcPr>
          <w:p w:rsidR="00133D2E" w:rsidRDefault="00133D2E" w:rsidP="0033627A">
            <w:pPr>
              <w:suppressAutoHyphens w:val="0"/>
              <w:spacing w:line="360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954" w:type="dxa"/>
            <w:vAlign w:val="center"/>
          </w:tcPr>
          <w:p w:rsidR="00133D2E" w:rsidRPr="00D42C0D" w:rsidRDefault="00133D2E" w:rsidP="00753C2C">
            <w:pP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133D2E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 xml:space="preserve">Klauzula rozszerzająca odpowiedzialność ubezpieczyciela z tytułu pobytu w szpitalu poprzez skrócenie liczby </w:t>
            </w:r>
            <w: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dni za pobyt w związku z nieszczęśliwym wypadkiem</w:t>
            </w:r>
          </w:p>
        </w:tc>
        <w:tc>
          <w:tcPr>
            <w:tcW w:w="1984" w:type="dxa"/>
            <w:vAlign w:val="center"/>
          </w:tcPr>
          <w:p w:rsidR="00133D2E" w:rsidRDefault="00133D2E" w:rsidP="00D42C0D">
            <w:pPr>
              <w:suppressAutoHyphens w:val="0"/>
              <w:spacing w:line="360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30 punktów</w:t>
            </w:r>
          </w:p>
        </w:tc>
        <w:tc>
          <w:tcPr>
            <w:tcW w:w="1583" w:type="dxa"/>
            <w:vAlign w:val="bottom"/>
          </w:tcPr>
          <w:p w:rsidR="00133D2E" w:rsidRDefault="00133D2E" w:rsidP="008C6E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53C2C" w:rsidRPr="0033627A" w:rsidTr="00FB5A88">
        <w:tc>
          <w:tcPr>
            <w:tcW w:w="567" w:type="dxa"/>
          </w:tcPr>
          <w:p w:rsidR="00753C2C" w:rsidRDefault="00133D2E" w:rsidP="0033627A">
            <w:pPr>
              <w:suppressAutoHyphens w:val="0"/>
              <w:spacing w:line="360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954" w:type="dxa"/>
            <w:vAlign w:val="center"/>
          </w:tcPr>
          <w:p w:rsidR="00753C2C" w:rsidRPr="00D42C0D" w:rsidRDefault="00D42C0D" w:rsidP="00E92B1A">
            <w:pPr>
              <w:suppressAutoHyphens w:val="0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D42C0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 xml:space="preserve">Klauzula rozszerzająca odpowiedzialność terytorialną ubezpieczyciela </w:t>
            </w:r>
            <w:r w:rsidRPr="00D42C0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lastRenderedPageBreak/>
              <w:t>za świadczenie z tytułu operacji chirurgicznych</w:t>
            </w:r>
          </w:p>
        </w:tc>
        <w:tc>
          <w:tcPr>
            <w:tcW w:w="1984" w:type="dxa"/>
            <w:vAlign w:val="center"/>
          </w:tcPr>
          <w:p w:rsidR="00753C2C" w:rsidRPr="002C7ABF" w:rsidRDefault="00753C2C" w:rsidP="00E56613">
            <w:pPr>
              <w:suppressAutoHyphens w:val="0"/>
              <w:spacing w:line="360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  <w:r w:rsidR="00E56613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0</w:t>
            </w:r>
            <w:r w:rsidRPr="002C7ABF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punktów</w:t>
            </w:r>
          </w:p>
        </w:tc>
        <w:tc>
          <w:tcPr>
            <w:tcW w:w="1583" w:type="dxa"/>
            <w:vAlign w:val="bottom"/>
          </w:tcPr>
          <w:p w:rsidR="00753C2C" w:rsidRDefault="00753C2C" w:rsidP="00E92B1A">
            <w:pPr>
              <w:jc w:val="center"/>
            </w:pPr>
            <w:r w:rsidRPr="00DC5229">
              <w:rPr>
                <w:rFonts w:ascii="Arial Narrow" w:hAnsi="Arial Narrow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33627A" w:rsidTr="00FB5A88">
        <w:tc>
          <w:tcPr>
            <w:tcW w:w="567" w:type="dxa"/>
          </w:tcPr>
          <w:p w:rsidR="00753C2C" w:rsidRPr="002C7ABF" w:rsidRDefault="006C0529" w:rsidP="0033627A">
            <w:pPr>
              <w:suppressAutoHyphens w:val="0"/>
              <w:spacing w:line="360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5954" w:type="dxa"/>
            <w:vAlign w:val="center"/>
          </w:tcPr>
          <w:p w:rsidR="00753C2C" w:rsidRPr="006C0529" w:rsidRDefault="006C0529" w:rsidP="00566D75">
            <w:pPr>
              <w:suppressAutoHyphens w:val="0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6C0529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Klauzula rozszerzająca ochronę ubezpieczeniową o wypłatę świadczenia z tytułu leczenia specjalistycznego</w:t>
            </w:r>
          </w:p>
        </w:tc>
        <w:tc>
          <w:tcPr>
            <w:tcW w:w="1984" w:type="dxa"/>
            <w:vAlign w:val="center"/>
          </w:tcPr>
          <w:p w:rsidR="00753C2C" w:rsidRPr="002C7ABF" w:rsidRDefault="00E56613" w:rsidP="00D42C0D">
            <w:pPr>
              <w:suppressAutoHyphens w:val="0"/>
              <w:spacing w:line="360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2</w:t>
            </w:r>
            <w:r w:rsidR="007B06F3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0</w:t>
            </w:r>
            <w:r w:rsidR="00753C2C" w:rsidRPr="002C7ABF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punktów</w:t>
            </w:r>
          </w:p>
        </w:tc>
        <w:tc>
          <w:tcPr>
            <w:tcW w:w="1583" w:type="dxa"/>
            <w:vAlign w:val="bottom"/>
          </w:tcPr>
          <w:p w:rsidR="00753C2C" w:rsidRDefault="00753C2C" w:rsidP="008C6E40">
            <w:pPr>
              <w:jc w:val="center"/>
            </w:pPr>
            <w:r w:rsidRPr="00DC5229">
              <w:rPr>
                <w:rFonts w:ascii="Arial Narrow" w:hAnsi="Arial Narrow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33627A" w:rsidTr="00FB5A88">
        <w:tc>
          <w:tcPr>
            <w:tcW w:w="567" w:type="dxa"/>
          </w:tcPr>
          <w:p w:rsidR="00753C2C" w:rsidRDefault="006C0529" w:rsidP="0033627A">
            <w:pPr>
              <w:suppressAutoHyphens w:val="0"/>
              <w:spacing w:line="360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954" w:type="dxa"/>
            <w:vAlign w:val="center"/>
          </w:tcPr>
          <w:p w:rsidR="00753C2C" w:rsidRPr="006C0529" w:rsidRDefault="006C0529" w:rsidP="006C0529">
            <w:pPr>
              <w:suppressAutoHyphens w:val="0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6C0529">
              <w:rPr>
                <w:rFonts w:ascii="Arial Narrow" w:hAnsi="Arial Narrow"/>
                <w:bCs/>
                <w:sz w:val="22"/>
                <w:szCs w:val="22"/>
                <w:lang w:eastAsia="pl-PL"/>
              </w:rPr>
              <w:t xml:space="preserve">Klauzula rozszerzająca ochronę Ubezpieczyciela o </w:t>
            </w:r>
            <w:r w:rsidRPr="006C0529">
              <w:rPr>
                <w:rFonts w:ascii="Arial Narrow" w:hAnsi="Arial Narrow"/>
                <w:bCs/>
                <w:sz w:val="22"/>
                <w:szCs w:val="22"/>
              </w:rPr>
              <w:t>kartę/ryczałt lekową/y</w:t>
            </w:r>
            <w:r w:rsidRPr="006C0529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753C2C" w:rsidRPr="002C7ABF" w:rsidRDefault="006C0529" w:rsidP="00D42C0D">
            <w:pPr>
              <w:suppressAutoHyphens w:val="0"/>
              <w:spacing w:line="360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2</w:t>
            </w:r>
            <w:r w:rsidR="007B06F3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0</w:t>
            </w:r>
            <w:r w:rsidR="00753C2C" w:rsidRPr="00566D75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punktów</w:t>
            </w:r>
          </w:p>
        </w:tc>
        <w:tc>
          <w:tcPr>
            <w:tcW w:w="1583" w:type="dxa"/>
            <w:vAlign w:val="bottom"/>
          </w:tcPr>
          <w:p w:rsidR="00753C2C" w:rsidRPr="00DC5229" w:rsidRDefault="00753C2C" w:rsidP="008C6E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…………………….</w:t>
            </w:r>
          </w:p>
        </w:tc>
      </w:tr>
      <w:tr w:rsidR="00D42C0D" w:rsidRPr="0033627A" w:rsidTr="00FB5A88">
        <w:tc>
          <w:tcPr>
            <w:tcW w:w="567" w:type="dxa"/>
          </w:tcPr>
          <w:p w:rsidR="00D42C0D" w:rsidRDefault="00D42C0D" w:rsidP="002560BC">
            <w:pPr>
              <w:suppressAutoHyphens w:val="0"/>
              <w:spacing w:line="360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1</w:t>
            </w:r>
            <w:r w:rsidR="006C0529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4" w:type="dxa"/>
            <w:vAlign w:val="center"/>
          </w:tcPr>
          <w:p w:rsidR="00D42C0D" w:rsidRPr="006C0529" w:rsidRDefault="006C0529" w:rsidP="00566D75">
            <w:pPr>
              <w:suppressAutoHyphens w:val="0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6C0529">
              <w:rPr>
                <w:rFonts w:ascii="Arial Narrow" w:hAnsi="Arial Narrow"/>
                <w:bCs/>
                <w:sz w:val="22"/>
                <w:szCs w:val="22"/>
                <w:lang w:eastAsia="pl-PL"/>
              </w:rPr>
              <w:t xml:space="preserve">Klauzula udostępnienia systemu do </w:t>
            </w:r>
            <w:proofErr w:type="spellStart"/>
            <w:r w:rsidRPr="006C0529">
              <w:rPr>
                <w:rFonts w:ascii="Arial Narrow" w:hAnsi="Arial Narrow"/>
                <w:bCs/>
                <w:sz w:val="22"/>
                <w:szCs w:val="22"/>
                <w:lang w:eastAsia="pl-PL"/>
              </w:rPr>
              <w:t>obsługi</w:t>
            </w:r>
            <w:proofErr w:type="spellEnd"/>
            <w:r w:rsidRPr="006C0529">
              <w:rPr>
                <w:rFonts w:ascii="Arial Narrow" w:hAnsi="Arial Narrow"/>
                <w:bCs/>
                <w:sz w:val="22"/>
                <w:szCs w:val="22"/>
                <w:lang w:eastAsia="pl-PL"/>
              </w:rPr>
              <w:t xml:space="preserve"> programu ubezpieczeniowego</w:t>
            </w:r>
          </w:p>
        </w:tc>
        <w:tc>
          <w:tcPr>
            <w:tcW w:w="1984" w:type="dxa"/>
          </w:tcPr>
          <w:p w:rsidR="00D42C0D" w:rsidRDefault="006C0529" w:rsidP="00D42C0D">
            <w:pPr>
              <w:jc w:val="center"/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</w:t>
            </w:r>
            <w:r w:rsidR="00D42C0D" w:rsidRPr="00D73654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0 punktów</w:t>
            </w:r>
          </w:p>
        </w:tc>
        <w:tc>
          <w:tcPr>
            <w:tcW w:w="1583" w:type="dxa"/>
            <w:vAlign w:val="bottom"/>
          </w:tcPr>
          <w:p w:rsidR="00D42C0D" w:rsidRDefault="00D42C0D" w:rsidP="00D42C0D">
            <w:pPr>
              <w:jc w:val="center"/>
            </w:pPr>
            <w:r w:rsidRPr="006F5FE3">
              <w:rPr>
                <w:rFonts w:ascii="Arial Narrow" w:hAnsi="Arial Narrow"/>
                <w:b/>
                <w:sz w:val="18"/>
                <w:szCs w:val="18"/>
              </w:rPr>
              <w:t>……………………</w:t>
            </w:r>
          </w:p>
        </w:tc>
      </w:tr>
      <w:tr w:rsidR="00D42C0D" w:rsidRPr="0033627A" w:rsidTr="00FB5A88">
        <w:tc>
          <w:tcPr>
            <w:tcW w:w="567" w:type="dxa"/>
          </w:tcPr>
          <w:p w:rsidR="00D42C0D" w:rsidRDefault="006C0529" w:rsidP="0033627A">
            <w:pPr>
              <w:suppressAutoHyphens w:val="0"/>
              <w:spacing w:line="360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954" w:type="dxa"/>
            <w:vAlign w:val="center"/>
          </w:tcPr>
          <w:p w:rsidR="00D42C0D" w:rsidRPr="006C0529" w:rsidRDefault="006C0529" w:rsidP="00566D75">
            <w:pPr>
              <w:suppressAutoHyphens w:val="0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6C0529">
              <w:rPr>
                <w:rFonts w:ascii="Arial Narrow" w:hAnsi="Arial Narrow"/>
                <w:bCs/>
                <w:sz w:val="22"/>
                <w:szCs w:val="22"/>
              </w:rPr>
              <w:t>Klauzula wydłużenia okresu wypłaty za świadczenie z tytułu pobytu w szpitalu</w:t>
            </w:r>
          </w:p>
        </w:tc>
        <w:tc>
          <w:tcPr>
            <w:tcW w:w="1984" w:type="dxa"/>
          </w:tcPr>
          <w:p w:rsidR="00D42C0D" w:rsidRDefault="006C0529" w:rsidP="00D42C0D">
            <w:pPr>
              <w:jc w:val="center"/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1</w:t>
            </w:r>
            <w:r w:rsidR="00D42C0D" w:rsidRPr="00D73654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0 punktów</w:t>
            </w:r>
          </w:p>
        </w:tc>
        <w:tc>
          <w:tcPr>
            <w:tcW w:w="1583" w:type="dxa"/>
            <w:vAlign w:val="bottom"/>
          </w:tcPr>
          <w:p w:rsidR="00D42C0D" w:rsidRDefault="00D42C0D" w:rsidP="00D42C0D">
            <w:pPr>
              <w:jc w:val="center"/>
            </w:pPr>
            <w:r w:rsidRPr="006F5FE3">
              <w:rPr>
                <w:rFonts w:ascii="Arial Narrow" w:hAnsi="Arial Narrow"/>
                <w:b/>
                <w:sz w:val="18"/>
                <w:szCs w:val="18"/>
              </w:rPr>
              <w:t>……………………</w:t>
            </w:r>
          </w:p>
        </w:tc>
      </w:tr>
      <w:tr w:rsidR="00D42C0D" w:rsidRPr="0033627A" w:rsidTr="00FB5A88">
        <w:tc>
          <w:tcPr>
            <w:tcW w:w="567" w:type="dxa"/>
          </w:tcPr>
          <w:p w:rsidR="00D42C0D" w:rsidRDefault="006C0529" w:rsidP="0033627A">
            <w:pPr>
              <w:suppressAutoHyphens w:val="0"/>
              <w:spacing w:line="360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954" w:type="dxa"/>
            <w:vAlign w:val="center"/>
          </w:tcPr>
          <w:p w:rsidR="00D42C0D" w:rsidRPr="00E56613" w:rsidRDefault="006C0529" w:rsidP="00566D75">
            <w:pPr>
              <w:suppressAutoHyphens w:val="0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E56613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Klauzula uprawniająca do zniżek marketingowych w wybranych ubezpieczeniach majątkowych</w:t>
            </w:r>
          </w:p>
        </w:tc>
        <w:tc>
          <w:tcPr>
            <w:tcW w:w="1984" w:type="dxa"/>
          </w:tcPr>
          <w:p w:rsidR="00D42C0D" w:rsidRDefault="00E56613" w:rsidP="00D42C0D">
            <w:pPr>
              <w:jc w:val="center"/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2</w:t>
            </w:r>
            <w:r w:rsidR="00D42C0D" w:rsidRPr="00D73654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0 punktów</w:t>
            </w:r>
          </w:p>
        </w:tc>
        <w:tc>
          <w:tcPr>
            <w:tcW w:w="1583" w:type="dxa"/>
            <w:vAlign w:val="bottom"/>
          </w:tcPr>
          <w:p w:rsidR="00D42C0D" w:rsidRDefault="00D42C0D" w:rsidP="00D42C0D">
            <w:pPr>
              <w:jc w:val="center"/>
            </w:pPr>
            <w:r w:rsidRPr="006F5FE3">
              <w:rPr>
                <w:rFonts w:ascii="Arial Narrow" w:hAnsi="Arial Narrow"/>
                <w:b/>
                <w:sz w:val="18"/>
                <w:szCs w:val="18"/>
              </w:rPr>
              <w:t>……………………</w:t>
            </w:r>
          </w:p>
        </w:tc>
      </w:tr>
    </w:tbl>
    <w:p w:rsidR="00117D10" w:rsidRPr="00FB5A88" w:rsidRDefault="00117D10" w:rsidP="00117D10">
      <w:pPr>
        <w:pBdr>
          <w:top w:val="single" w:sz="4" w:space="1" w:color="auto"/>
        </w:pBdr>
        <w:tabs>
          <w:tab w:val="left" w:pos="-2160"/>
        </w:tabs>
        <w:jc w:val="both"/>
        <w:rPr>
          <w:rFonts w:ascii="Arial Narrow" w:hAnsi="Arial Narrow"/>
          <w:sz w:val="10"/>
          <w:szCs w:val="20"/>
        </w:rPr>
      </w:pPr>
    </w:p>
    <w:p w:rsidR="00117D10" w:rsidRPr="00117D10" w:rsidRDefault="00117D10" w:rsidP="00117D10">
      <w:p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117D10">
        <w:rPr>
          <w:rFonts w:ascii="Arial Narrow" w:hAnsi="Arial Narrow"/>
          <w:sz w:val="22"/>
          <w:szCs w:val="12"/>
        </w:rPr>
        <w:t>W kwestiach powyżej nieuregulowanych d</w:t>
      </w:r>
      <w:r w:rsidRPr="00117D10">
        <w:rPr>
          <w:rFonts w:ascii="Arial Narrow" w:hAnsi="Arial Narrow"/>
          <w:sz w:val="22"/>
          <w:szCs w:val="22"/>
        </w:rPr>
        <w:t>o umowy mają zastosowanie następujące ogólne warunki ubezpieczenia:</w:t>
      </w:r>
    </w:p>
    <w:p w:rsidR="00117D10" w:rsidRPr="00117D10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117D10">
        <w:rPr>
          <w:rFonts w:ascii="Arial Narrow" w:hAnsi="Arial Narrow"/>
          <w:sz w:val="22"/>
          <w:szCs w:val="22"/>
        </w:rPr>
        <w:t>…………………………………………….…………………………………………….</w:t>
      </w:r>
    </w:p>
    <w:p w:rsidR="00117D10" w:rsidRPr="00117D10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117D10">
        <w:rPr>
          <w:rFonts w:ascii="Arial Narrow" w:hAnsi="Arial Narrow"/>
          <w:sz w:val="22"/>
          <w:szCs w:val="22"/>
        </w:rPr>
        <w:t>…………………………………………….…………………………………………….</w:t>
      </w:r>
    </w:p>
    <w:p w:rsidR="00117D10" w:rsidRPr="00117D10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117D10">
        <w:rPr>
          <w:rFonts w:ascii="Arial Narrow" w:hAnsi="Arial Narrow"/>
          <w:sz w:val="22"/>
          <w:szCs w:val="22"/>
        </w:rPr>
        <w:t>…………………………………………….…………………………………………….</w:t>
      </w:r>
    </w:p>
    <w:p w:rsidR="00117D10" w:rsidRPr="00117D10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117D10">
        <w:rPr>
          <w:rFonts w:ascii="Arial Narrow" w:hAnsi="Arial Narrow"/>
          <w:sz w:val="22"/>
          <w:szCs w:val="22"/>
        </w:rPr>
        <w:t>…………………………………………….…………………………………………….</w:t>
      </w:r>
    </w:p>
    <w:p w:rsidR="00117D10" w:rsidRPr="00117D10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117D10">
        <w:rPr>
          <w:rFonts w:ascii="Arial Narrow" w:hAnsi="Arial Narrow"/>
          <w:sz w:val="22"/>
          <w:szCs w:val="22"/>
        </w:rPr>
        <w:t>…………………………………………….…………………………………………….</w:t>
      </w:r>
    </w:p>
    <w:p w:rsidR="00117D10" w:rsidRPr="00117D10" w:rsidRDefault="00117D10" w:rsidP="00117D10">
      <w:pPr>
        <w:pBdr>
          <w:bottom w:val="single" w:sz="4" w:space="1" w:color="auto"/>
        </w:pBdr>
        <w:rPr>
          <w:rFonts w:ascii="Arial Narrow" w:hAnsi="Arial Narrow"/>
          <w:b/>
          <w:sz w:val="8"/>
          <w:szCs w:val="40"/>
          <w:highlight w:val="yellow"/>
        </w:rPr>
      </w:pPr>
    </w:p>
    <w:p w:rsidR="00117D10" w:rsidRPr="00117D10" w:rsidRDefault="00117D10" w:rsidP="00117D10">
      <w:pPr>
        <w:pBdr>
          <w:bottom w:val="single" w:sz="4" w:space="1" w:color="auto"/>
        </w:pBdr>
        <w:rPr>
          <w:rFonts w:ascii="Arial Narrow" w:hAnsi="Arial Narrow"/>
          <w:b/>
          <w:sz w:val="8"/>
          <w:szCs w:val="40"/>
          <w:highlight w:val="yellow"/>
        </w:rPr>
      </w:pPr>
    </w:p>
    <w:p w:rsidR="00117D10" w:rsidRPr="00117D10" w:rsidRDefault="00117D10" w:rsidP="00117D10">
      <w:pPr>
        <w:rPr>
          <w:rFonts w:ascii="Arial Narrow" w:hAnsi="Arial Narrow"/>
          <w:b/>
          <w:sz w:val="2"/>
          <w:szCs w:val="40"/>
          <w:highlight w:val="yellow"/>
        </w:rPr>
      </w:pPr>
    </w:p>
    <w:p w:rsidR="00117D10" w:rsidRPr="00117D10" w:rsidRDefault="00117D10" w:rsidP="00117D10">
      <w:pPr>
        <w:tabs>
          <w:tab w:val="left" w:pos="7726"/>
        </w:tabs>
        <w:rPr>
          <w:highlight w:val="yellow"/>
        </w:rPr>
      </w:pPr>
    </w:p>
    <w:p w:rsidR="00EF3F71" w:rsidRPr="00FF78AC" w:rsidRDefault="00EF3F71" w:rsidP="00117D10">
      <w:p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</w:p>
    <w:sectPr w:rsidR="00EF3F71" w:rsidRPr="00FF78AC" w:rsidSect="002C7ABF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237" w:right="848" w:bottom="1418" w:left="1077" w:header="737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A26" w:rsidRDefault="00C20A26">
      <w:r>
        <w:separator/>
      </w:r>
    </w:p>
  </w:endnote>
  <w:endnote w:type="continuationSeparator" w:id="0">
    <w:p w:rsidR="00C20A26" w:rsidRDefault="00C20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BB2" w:rsidRDefault="000708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76B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76BB2" w:rsidRDefault="00876BB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BB2" w:rsidRDefault="000708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76BB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45D7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76BB2" w:rsidRDefault="00876BB2">
    <w:pPr>
      <w:pStyle w:val="Stopka"/>
      <w:ind w:right="360"/>
      <w:jc w:val="right"/>
      <w:rPr>
        <w:rFonts w:ascii="Book Antiqua" w:hAnsi="Book Antiqua"/>
        <w:i/>
        <w:sz w:val="20"/>
      </w:rPr>
    </w:pPr>
  </w:p>
  <w:p w:rsidR="00876BB2" w:rsidRDefault="00876BB2">
    <w:pPr>
      <w:pStyle w:val="Stopka"/>
      <w:ind w:right="360"/>
      <w:jc w:val="right"/>
      <w:rPr>
        <w:rFonts w:ascii="Arial Narrow" w:hAnsi="Arial Narrow"/>
        <w:i/>
        <w:sz w:val="20"/>
      </w:rPr>
    </w:pPr>
  </w:p>
  <w:p w:rsidR="00876BB2" w:rsidRDefault="00876BB2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…….........................................................................................</w:t>
    </w:r>
  </w:p>
  <w:p w:rsidR="00876BB2" w:rsidRDefault="00876BB2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(data i podpis upoważnionego przedstawiciela Wykonawcy)</w:t>
    </w:r>
  </w:p>
  <w:p w:rsidR="00876BB2" w:rsidRDefault="00876B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A26" w:rsidRDefault="00C20A26">
      <w:r>
        <w:separator/>
      </w:r>
    </w:p>
  </w:footnote>
  <w:footnote w:type="continuationSeparator" w:id="0">
    <w:p w:rsidR="00C20A26" w:rsidRDefault="00C20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BB2" w:rsidRDefault="005255D5">
    <w:pPr>
      <w:ind w:left="4335" w:hanging="4335"/>
      <w:jc w:val="both"/>
      <w:rPr>
        <w:rFonts w:ascii="Arial Narrow" w:hAnsi="Arial Narrow"/>
        <w:sz w:val="16"/>
      </w:rPr>
    </w:pPr>
    <w:r w:rsidRPr="005255D5">
      <w:rPr>
        <w:rFonts w:ascii="Arial Narrow" w:hAnsi="Arial Narrow"/>
        <w:sz w:val="16"/>
        <w:szCs w:val="16"/>
      </w:rPr>
      <w:t xml:space="preserve">Przemysłowy Instytut Automatyki i Pomiarów PIAP w Warszawie                              </w:t>
    </w:r>
    <w:r>
      <w:rPr>
        <w:rFonts w:ascii="Arial Narrow" w:hAnsi="Arial Narrow"/>
        <w:sz w:val="16"/>
        <w:szCs w:val="16"/>
      </w:rPr>
      <w:t xml:space="preserve">      </w:t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 w:rsidR="00876BB2">
      <w:rPr>
        <w:rFonts w:ascii="Arial Narrow" w:hAnsi="Arial Narrow"/>
        <w:sz w:val="16"/>
      </w:rPr>
      <w:t xml:space="preserve">Załącznik nr 4 do SIWZ – Formularz ofertowy </w:t>
    </w:r>
  </w:p>
  <w:p w:rsidR="00876BB2" w:rsidRPr="00145EB1" w:rsidRDefault="00876BB2" w:rsidP="00145EB1">
    <w:pPr>
      <w:tabs>
        <w:tab w:val="center" w:pos="4536"/>
        <w:tab w:val="right" w:pos="9360"/>
      </w:tabs>
      <w:suppressAutoHyphens w:val="0"/>
      <w:rPr>
        <w:rFonts w:ascii="Arial Narrow" w:hAnsi="Arial Narrow"/>
        <w:sz w:val="16"/>
        <w:szCs w:val="16"/>
        <w:lang w:eastAsia="pl-PL"/>
      </w:rPr>
    </w:pPr>
    <w:r w:rsidRPr="00145EB1">
      <w:rPr>
        <w:rFonts w:ascii="Arial Narrow" w:hAnsi="Arial Narrow"/>
        <w:sz w:val="16"/>
        <w:szCs w:val="16"/>
        <w:lang w:eastAsia="pl-PL"/>
      </w:rPr>
      <w:tab/>
    </w:r>
  </w:p>
  <w:p w:rsidR="00876BB2" w:rsidRPr="00145EB1" w:rsidRDefault="00876BB2" w:rsidP="00145EB1">
    <w:pPr>
      <w:tabs>
        <w:tab w:val="center" w:pos="4536"/>
        <w:tab w:val="right" w:pos="9360"/>
      </w:tabs>
      <w:suppressAutoHyphens w:val="0"/>
      <w:rPr>
        <w:rFonts w:ascii="Arial Narrow" w:hAnsi="Arial Narrow"/>
        <w:sz w:val="16"/>
        <w:szCs w:val="16"/>
        <w:lang w:eastAsia="pl-PL"/>
      </w:rPr>
    </w:pPr>
    <w:r w:rsidRPr="00145EB1">
      <w:rPr>
        <w:rFonts w:ascii="Arial Narrow" w:hAnsi="Arial Narrow"/>
        <w:sz w:val="16"/>
        <w:szCs w:val="16"/>
        <w:lang w:eastAsia="pl-PL"/>
      </w:rPr>
      <w:t xml:space="preserve">Znak sprawy: </w:t>
    </w:r>
    <w:r w:rsidR="005255D5">
      <w:rPr>
        <w:rFonts w:ascii="Arial Narrow" w:hAnsi="Arial Narrow"/>
        <w:sz w:val="16"/>
        <w:szCs w:val="16"/>
        <w:lang w:eastAsia="pl-PL"/>
      </w:rPr>
      <w:t xml:space="preserve"> </w:t>
    </w:r>
    <w:r w:rsidR="00D745D7">
      <w:rPr>
        <w:rFonts w:ascii="Arial Narrow" w:hAnsi="Arial Narrow"/>
        <w:sz w:val="16"/>
        <w:szCs w:val="16"/>
        <w:lang w:eastAsia="pl-PL"/>
      </w:rPr>
      <w:t>KZP/14/2015</w:t>
    </w:r>
  </w:p>
  <w:p w:rsidR="00876BB2" w:rsidRPr="00575190" w:rsidRDefault="00876BB2">
    <w:pPr>
      <w:jc w:val="both"/>
      <w:rPr>
        <w:rFonts w:ascii="Arial Narrow" w:hAnsi="Arial Narrow"/>
        <w:sz w:val="1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pStyle w:val="podstawowy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5BF6626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cs="Arial"/>
        <w:b w:val="0"/>
        <w:i w:val="0"/>
        <w:sz w:val="24"/>
      </w:rPr>
    </w:lvl>
  </w:abstractNum>
  <w:abstractNum w:abstractNumId="3">
    <w:nsid w:val="00000004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9">
    <w:nsid w:val="0000000D"/>
    <w:multiLevelType w:val="singleLevel"/>
    <w:tmpl w:val="18446474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D"/>
    <w:multiLevelType w:val="multilevel"/>
    <w:tmpl w:val="0000001D"/>
    <w:name w:val="WW8Num29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</w:abstractNum>
  <w:abstractNum w:abstractNumId="12">
    <w:nsid w:val="0000001E"/>
    <w:multiLevelType w:val="multilevel"/>
    <w:tmpl w:val="0000001E"/>
    <w:name w:val="WW8Num34"/>
    <w:lvl w:ilvl="0">
      <w:start w:val="1"/>
      <w:numFmt w:val="decimal"/>
      <w:suff w:val="nothing"/>
      <w:lvlText w:val="%1."/>
      <w:lvlJc w:val="left"/>
    </w:lvl>
    <w:lvl w:ilvl="1">
      <w:start w:val="2"/>
      <w:numFmt w:val="decimal"/>
      <w:suff w:val="nothing"/>
      <w:lvlText w:val="%2)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3">
    <w:nsid w:val="058A2D59"/>
    <w:multiLevelType w:val="hybridMultilevel"/>
    <w:tmpl w:val="E73A2A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>
    <w:nsid w:val="15A803EA"/>
    <w:multiLevelType w:val="hybridMultilevel"/>
    <w:tmpl w:val="45AA1C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04560C"/>
    <w:multiLevelType w:val="hybridMultilevel"/>
    <w:tmpl w:val="F536D69A"/>
    <w:lvl w:ilvl="0" w:tplc="2886E55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>
    <w:nsid w:val="26D86A06"/>
    <w:multiLevelType w:val="hybridMultilevel"/>
    <w:tmpl w:val="75022CD2"/>
    <w:lvl w:ilvl="0" w:tplc="E5E2A8F8">
      <w:start w:val="1"/>
      <w:numFmt w:val="bullet"/>
      <w:lvlText w:val="-"/>
      <w:lvlJc w:val="left"/>
      <w:pPr>
        <w:ind w:left="1331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7">
    <w:nsid w:val="2DBC40E4"/>
    <w:multiLevelType w:val="hybridMultilevel"/>
    <w:tmpl w:val="615ECF96"/>
    <w:lvl w:ilvl="0" w:tplc="FF8088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E900E7B"/>
    <w:multiLevelType w:val="hybridMultilevel"/>
    <w:tmpl w:val="C64E28F2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361A4"/>
    <w:multiLevelType w:val="hybridMultilevel"/>
    <w:tmpl w:val="2C262844"/>
    <w:lvl w:ilvl="0" w:tplc="E5E2A8F8">
      <w:start w:val="1"/>
      <w:numFmt w:val="bullet"/>
      <w:lvlText w:val="-"/>
      <w:lvlJc w:val="left"/>
      <w:pPr>
        <w:ind w:left="1275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0">
    <w:nsid w:val="36191BDE"/>
    <w:multiLevelType w:val="hybridMultilevel"/>
    <w:tmpl w:val="FB4EA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112CE4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23">
    <w:nsid w:val="43CC2EA0"/>
    <w:multiLevelType w:val="hybridMultilevel"/>
    <w:tmpl w:val="B642B94E"/>
    <w:lvl w:ilvl="0" w:tplc="127C7C50">
      <w:start w:val="1"/>
      <w:numFmt w:val="upperLetter"/>
      <w:lvlText w:val="%1.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4798482F"/>
    <w:multiLevelType w:val="hybridMultilevel"/>
    <w:tmpl w:val="ABE0342A"/>
    <w:name w:val="WW8Num1022"/>
    <w:lvl w:ilvl="0" w:tplc="87B22F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868C6"/>
    <w:multiLevelType w:val="hybridMultilevel"/>
    <w:tmpl w:val="9DEE4B1C"/>
    <w:name w:val="WW8Num132"/>
    <w:lvl w:ilvl="0" w:tplc="3112EF64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D40AB"/>
    <w:multiLevelType w:val="hybridMultilevel"/>
    <w:tmpl w:val="D50848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5297F"/>
    <w:multiLevelType w:val="hybridMultilevel"/>
    <w:tmpl w:val="6F26A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63F05B6"/>
    <w:multiLevelType w:val="hybridMultilevel"/>
    <w:tmpl w:val="81E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EA1695"/>
    <w:multiLevelType w:val="hybridMultilevel"/>
    <w:tmpl w:val="188CF1A8"/>
    <w:lvl w:ilvl="0" w:tplc="B4385870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452F41"/>
    <w:multiLevelType w:val="hybridMultilevel"/>
    <w:tmpl w:val="54D6F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DC10D7"/>
    <w:multiLevelType w:val="hybridMultilevel"/>
    <w:tmpl w:val="8BD86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16B5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>
    <w:nsid w:val="604E5E02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33">
    <w:nsid w:val="626920DF"/>
    <w:multiLevelType w:val="hybridMultilevel"/>
    <w:tmpl w:val="AC78F2AE"/>
    <w:lvl w:ilvl="0" w:tplc="6AD01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11407D"/>
    <w:multiLevelType w:val="multilevel"/>
    <w:tmpl w:val="913AFFAE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</w:abstractNum>
  <w:abstractNum w:abstractNumId="35">
    <w:nsid w:val="68EA2EF8"/>
    <w:multiLevelType w:val="hybridMultilevel"/>
    <w:tmpl w:val="58B693EE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373A18"/>
    <w:multiLevelType w:val="hybridMultilevel"/>
    <w:tmpl w:val="548E1C9E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30457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>
    <w:nsid w:val="6BE75653"/>
    <w:multiLevelType w:val="hybridMultilevel"/>
    <w:tmpl w:val="A6A82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61D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16B5D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E12925"/>
    <w:multiLevelType w:val="hybridMultilevel"/>
    <w:tmpl w:val="3B3CF000"/>
    <w:lvl w:ilvl="0" w:tplc="B802DB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57241B"/>
    <w:multiLevelType w:val="hybridMultilevel"/>
    <w:tmpl w:val="C510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F12803"/>
    <w:multiLevelType w:val="hybridMultilevel"/>
    <w:tmpl w:val="A67C6A84"/>
    <w:lvl w:ilvl="0" w:tplc="D5A6F984">
      <w:start w:val="1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6"/>
  </w:num>
  <w:num w:numId="5">
    <w:abstractNumId w:val="14"/>
  </w:num>
  <w:num w:numId="6">
    <w:abstractNumId w:val="21"/>
  </w:num>
  <w:num w:numId="7">
    <w:abstractNumId w:val="39"/>
  </w:num>
  <w:num w:numId="8">
    <w:abstractNumId w:val="23"/>
  </w:num>
  <w:num w:numId="9">
    <w:abstractNumId w:val="34"/>
  </w:num>
  <w:num w:numId="10">
    <w:abstractNumId w:val="28"/>
  </w:num>
  <w:num w:numId="11">
    <w:abstractNumId w:val="35"/>
  </w:num>
  <w:num w:numId="12">
    <w:abstractNumId w:val="27"/>
  </w:num>
  <w:num w:numId="13">
    <w:abstractNumId w:val="13"/>
  </w:num>
  <w:num w:numId="14">
    <w:abstractNumId w:val="20"/>
  </w:num>
  <w:num w:numId="15">
    <w:abstractNumId w:val="30"/>
  </w:num>
  <w:num w:numId="1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38"/>
  </w:num>
  <w:num w:numId="19">
    <w:abstractNumId w:val="17"/>
  </w:num>
  <w:num w:numId="20">
    <w:abstractNumId w:val="29"/>
  </w:num>
  <w:num w:numId="21">
    <w:abstractNumId w:val="37"/>
  </w:num>
  <w:num w:numId="22">
    <w:abstractNumId w:val="31"/>
  </w:num>
  <w:num w:numId="23">
    <w:abstractNumId w:val="40"/>
  </w:num>
  <w:num w:numId="24">
    <w:abstractNumId w:val="16"/>
  </w:num>
  <w:num w:numId="25">
    <w:abstractNumId w:val="15"/>
  </w:num>
  <w:num w:numId="26">
    <w:abstractNumId w:val="19"/>
  </w:num>
  <w:num w:numId="27">
    <w:abstractNumId w:val="33"/>
  </w:num>
  <w:num w:numId="28">
    <w:abstractNumId w:val="22"/>
  </w:num>
  <w:num w:numId="29">
    <w:abstractNumId w:val="32"/>
  </w:num>
  <w:num w:numId="30">
    <w:abstractNumId w:val="0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475FAB"/>
    <w:rsid w:val="000027A9"/>
    <w:rsid w:val="00012156"/>
    <w:rsid w:val="00021BFE"/>
    <w:rsid w:val="00070899"/>
    <w:rsid w:val="000829C0"/>
    <w:rsid w:val="00093B1F"/>
    <w:rsid w:val="00095CAA"/>
    <w:rsid w:val="000D5AF7"/>
    <w:rsid w:val="000E0F75"/>
    <w:rsid w:val="000F41B6"/>
    <w:rsid w:val="00100E2E"/>
    <w:rsid w:val="00104CD9"/>
    <w:rsid w:val="00106866"/>
    <w:rsid w:val="0011528F"/>
    <w:rsid w:val="00116E5E"/>
    <w:rsid w:val="00117D10"/>
    <w:rsid w:val="00131037"/>
    <w:rsid w:val="00133D2E"/>
    <w:rsid w:val="00134C3E"/>
    <w:rsid w:val="00143DED"/>
    <w:rsid w:val="00145EB1"/>
    <w:rsid w:val="001468F6"/>
    <w:rsid w:val="001A1FB5"/>
    <w:rsid w:val="001D08C2"/>
    <w:rsid w:val="001D0B73"/>
    <w:rsid w:val="001D21ED"/>
    <w:rsid w:val="001D21F3"/>
    <w:rsid w:val="001D3B46"/>
    <w:rsid w:val="001E2C58"/>
    <w:rsid w:val="00220315"/>
    <w:rsid w:val="00242666"/>
    <w:rsid w:val="002560BC"/>
    <w:rsid w:val="00266B72"/>
    <w:rsid w:val="00273803"/>
    <w:rsid w:val="00282FE4"/>
    <w:rsid w:val="002939A6"/>
    <w:rsid w:val="002947E4"/>
    <w:rsid w:val="002B1F7D"/>
    <w:rsid w:val="002B2AF3"/>
    <w:rsid w:val="002C1584"/>
    <w:rsid w:val="002C366F"/>
    <w:rsid w:val="002C7ABF"/>
    <w:rsid w:val="002D6548"/>
    <w:rsid w:val="002E6EE7"/>
    <w:rsid w:val="002E7318"/>
    <w:rsid w:val="002F3635"/>
    <w:rsid w:val="002F7472"/>
    <w:rsid w:val="0031373F"/>
    <w:rsid w:val="003207B2"/>
    <w:rsid w:val="00327F09"/>
    <w:rsid w:val="0033627A"/>
    <w:rsid w:val="00374158"/>
    <w:rsid w:val="00385C6B"/>
    <w:rsid w:val="003B38B5"/>
    <w:rsid w:val="003F6C71"/>
    <w:rsid w:val="0045006E"/>
    <w:rsid w:val="004530AB"/>
    <w:rsid w:val="00454148"/>
    <w:rsid w:val="004600DB"/>
    <w:rsid w:val="004646C9"/>
    <w:rsid w:val="00475FAB"/>
    <w:rsid w:val="004760D0"/>
    <w:rsid w:val="00483F5E"/>
    <w:rsid w:val="004852C7"/>
    <w:rsid w:val="004907BF"/>
    <w:rsid w:val="00496757"/>
    <w:rsid w:val="00496B54"/>
    <w:rsid w:val="004E187E"/>
    <w:rsid w:val="005255D5"/>
    <w:rsid w:val="00531A00"/>
    <w:rsid w:val="005349F4"/>
    <w:rsid w:val="0053710B"/>
    <w:rsid w:val="00546367"/>
    <w:rsid w:val="00546972"/>
    <w:rsid w:val="00566D75"/>
    <w:rsid w:val="0057491A"/>
    <w:rsid w:val="00575190"/>
    <w:rsid w:val="00581592"/>
    <w:rsid w:val="005D16ED"/>
    <w:rsid w:val="005E0661"/>
    <w:rsid w:val="00620FDE"/>
    <w:rsid w:val="00635F9E"/>
    <w:rsid w:val="00637A2F"/>
    <w:rsid w:val="00691929"/>
    <w:rsid w:val="00694B43"/>
    <w:rsid w:val="006A1275"/>
    <w:rsid w:val="006A65AF"/>
    <w:rsid w:val="006A6DBB"/>
    <w:rsid w:val="006A7016"/>
    <w:rsid w:val="006C0529"/>
    <w:rsid w:val="006C500D"/>
    <w:rsid w:val="006F06E7"/>
    <w:rsid w:val="006F1E59"/>
    <w:rsid w:val="0071640D"/>
    <w:rsid w:val="00717A65"/>
    <w:rsid w:val="007249F4"/>
    <w:rsid w:val="00733653"/>
    <w:rsid w:val="00753C2C"/>
    <w:rsid w:val="00761E11"/>
    <w:rsid w:val="007971BE"/>
    <w:rsid w:val="007A46E5"/>
    <w:rsid w:val="007B06F3"/>
    <w:rsid w:val="007D60D1"/>
    <w:rsid w:val="007E62C1"/>
    <w:rsid w:val="007E78DD"/>
    <w:rsid w:val="00806414"/>
    <w:rsid w:val="00820249"/>
    <w:rsid w:val="00835927"/>
    <w:rsid w:val="00845117"/>
    <w:rsid w:val="00876BB2"/>
    <w:rsid w:val="00881D29"/>
    <w:rsid w:val="00884E9E"/>
    <w:rsid w:val="008B359B"/>
    <w:rsid w:val="008C6E40"/>
    <w:rsid w:val="008C78D5"/>
    <w:rsid w:val="008E095F"/>
    <w:rsid w:val="008E630D"/>
    <w:rsid w:val="008E6AD5"/>
    <w:rsid w:val="008E7467"/>
    <w:rsid w:val="008F2C02"/>
    <w:rsid w:val="008F4AE2"/>
    <w:rsid w:val="008F6C69"/>
    <w:rsid w:val="00915FE9"/>
    <w:rsid w:val="00916E58"/>
    <w:rsid w:val="0092112C"/>
    <w:rsid w:val="009311F4"/>
    <w:rsid w:val="00942141"/>
    <w:rsid w:val="00945DB8"/>
    <w:rsid w:val="00967DD9"/>
    <w:rsid w:val="009A6F55"/>
    <w:rsid w:val="009C512D"/>
    <w:rsid w:val="009D0E3C"/>
    <w:rsid w:val="009E0660"/>
    <w:rsid w:val="009F3572"/>
    <w:rsid w:val="009F5894"/>
    <w:rsid w:val="00A15389"/>
    <w:rsid w:val="00A42660"/>
    <w:rsid w:val="00A541BA"/>
    <w:rsid w:val="00A676DC"/>
    <w:rsid w:val="00A756C8"/>
    <w:rsid w:val="00A82698"/>
    <w:rsid w:val="00A86CFD"/>
    <w:rsid w:val="00A9136F"/>
    <w:rsid w:val="00AA06D9"/>
    <w:rsid w:val="00AA2D54"/>
    <w:rsid w:val="00AA40B7"/>
    <w:rsid w:val="00AD4A41"/>
    <w:rsid w:val="00AE7E4E"/>
    <w:rsid w:val="00AF38A5"/>
    <w:rsid w:val="00AF477C"/>
    <w:rsid w:val="00AF4B95"/>
    <w:rsid w:val="00B05E57"/>
    <w:rsid w:val="00B1389E"/>
    <w:rsid w:val="00B520BC"/>
    <w:rsid w:val="00B55A21"/>
    <w:rsid w:val="00B632DC"/>
    <w:rsid w:val="00B64272"/>
    <w:rsid w:val="00B655C1"/>
    <w:rsid w:val="00B73B09"/>
    <w:rsid w:val="00BB7AF3"/>
    <w:rsid w:val="00BD1DC5"/>
    <w:rsid w:val="00BD28FC"/>
    <w:rsid w:val="00BD51F1"/>
    <w:rsid w:val="00BD5B02"/>
    <w:rsid w:val="00BE6952"/>
    <w:rsid w:val="00C03855"/>
    <w:rsid w:val="00C04A92"/>
    <w:rsid w:val="00C20A26"/>
    <w:rsid w:val="00C2377E"/>
    <w:rsid w:val="00C27A89"/>
    <w:rsid w:val="00C361B7"/>
    <w:rsid w:val="00C85EDE"/>
    <w:rsid w:val="00C929A6"/>
    <w:rsid w:val="00C974D8"/>
    <w:rsid w:val="00CB75DE"/>
    <w:rsid w:val="00CC61CB"/>
    <w:rsid w:val="00CD1EED"/>
    <w:rsid w:val="00CE3992"/>
    <w:rsid w:val="00D13FAE"/>
    <w:rsid w:val="00D42C0D"/>
    <w:rsid w:val="00D45819"/>
    <w:rsid w:val="00D46FE9"/>
    <w:rsid w:val="00D53554"/>
    <w:rsid w:val="00D70BF9"/>
    <w:rsid w:val="00D745D7"/>
    <w:rsid w:val="00D80D20"/>
    <w:rsid w:val="00D93736"/>
    <w:rsid w:val="00DA4E2C"/>
    <w:rsid w:val="00DB5127"/>
    <w:rsid w:val="00DD7FD4"/>
    <w:rsid w:val="00DE1D99"/>
    <w:rsid w:val="00DF73A2"/>
    <w:rsid w:val="00E07F16"/>
    <w:rsid w:val="00E10EC7"/>
    <w:rsid w:val="00E11E50"/>
    <w:rsid w:val="00E14DCC"/>
    <w:rsid w:val="00E2110D"/>
    <w:rsid w:val="00E24259"/>
    <w:rsid w:val="00E33341"/>
    <w:rsid w:val="00E42FAC"/>
    <w:rsid w:val="00E47219"/>
    <w:rsid w:val="00E56613"/>
    <w:rsid w:val="00E73F50"/>
    <w:rsid w:val="00E92B1A"/>
    <w:rsid w:val="00ED5BA8"/>
    <w:rsid w:val="00EF0C99"/>
    <w:rsid w:val="00EF3F71"/>
    <w:rsid w:val="00F007E2"/>
    <w:rsid w:val="00F147C2"/>
    <w:rsid w:val="00F225CD"/>
    <w:rsid w:val="00F260EA"/>
    <w:rsid w:val="00F349EA"/>
    <w:rsid w:val="00F358F3"/>
    <w:rsid w:val="00F51B9F"/>
    <w:rsid w:val="00F62701"/>
    <w:rsid w:val="00F729EC"/>
    <w:rsid w:val="00F75F37"/>
    <w:rsid w:val="00F86791"/>
    <w:rsid w:val="00F87433"/>
    <w:rsid w:val="00FA4A8D"/>
    <w:rsid w:val="00FB5A88"/>
    <w:rsid w:val="00FE6FEA"/>
    <w:rsid w:val="00FF78AC"/>
    <w:rsid w:val="00FF7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444CD-8CD5-40C7-83B7-56E7113F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PIAP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jowsiak</dc:creator>
  <cp:lastModifiedBy>jgorzelniak-owsiak</cp:lastModifiedBy>
  <cp:revision>3</cp:revision>
  <cp:lastPrinted>2013-02-27T11:57:00Z</cp:lastPrinted>
  <dcterms:created xsi:type="dcterms:W3CDTF">2015-12-15T09:22:00Z</dcterms:created>
  <dcterms:modified xsi:type="dcterms:W3CDTF">2015-12-17T08:16:00Z</dcterms:modified>
</cp:coreProperties>
</file>